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7D2" w:rsidRDefault="006E07D2" w:rsidP="00AA371C">
      <w:pPr>
        <w:pStyle w:val="a3"/>
        <w:rPr>
          <w:rFonts w:ascii="Times New Roman" w:hAnsi="Times New Roman" w:cs="Times New Roman"/>
        </w:rPr>
      </w:pPr>
    </w:p>
    <w:p w:rsidR="006E07D2" w:rsidRDefault="006E07D2" w:rsidP="00AA371C">
      <w:pPr>
        <w:pStyle w:val="a3"/>
        <w:rPr>
          <w:rFonts w:ascii="Times New Roman" w:hAnsi="Times New Roman" w:cs="Times New Roman"/>
        </w:rPr>
      </w:pPr>
    </w:p>
    <w:p w:rsidR="003A3E68" w:rsidRDefault="006E07D2" w:rsidP="006E07D2">
      <w:pPr>
        <w:pStyle w:val="a3"/>
        <w:rPr>
          <w:rFonts w:ascii="Times New Roman" w:hAnsi="Times New Roman" w:cs="Times New Roman"/>
        </w:rPr>
      </w:pPr>
      <w:r>
        <w:rPr>
          <w:noProof/>
        </w:rPr>
        <w:drawing>
          <wp:inline distT="0" distB="0" distL="0" distR="0" wp14:anchorId="5152C65F" wp14:editId="73CEA5BE">
            <wp:extent cx="5940425" cy="823976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239760"/>
                    </a:xfrm>
                    <a:prstGeom prst="rect">
                      <a:avLst/>
                    </a:prstGeom>
                  </pic:spPr>
                </pic:pic>
              </a:graphicData>
            </a:graphic>
          </wp:inline>
        </w:drawing>
      </w:r>
    </w:p>
    <w:p w:rsidR="006E07D2" w:rsidRPr="006E07D2" w:rsidRDefault="006E07D2" w:rsidP="006E07D2">
      <w:pPr>
        <w:pStyle w:val="a3"/>
        <w:rPr>
          <w:rFonts w:ascii="Times New Roman" w:hAnsi="Times New Roman" w:cs="Times New Roman"/>
        </w:rPr>
      </w:pPr>
      <w:bookmarkStart w:id="0" w:name="_GoBack"/>
      <w:bookmarkEnd w:id="0"/>
    </w:p>
    <w:p w:rsidR="003A3E68" w:rsidRDefault="003A3E68" w:rsidP="00203538">
      <w:pPr>
        <w:pStyle w:val="a3"/>
        <w:rPr>
          <w:rFonts w:ascii="Times New Roman" w:hAnsi="Times New Roman" w:cs="Times New Roman"/>
          <w:sz w:val="28"/>
          <w:szCs w:val="28"/>
        </w:rPr>
      </w:pPr>
    </w:p>
    <w:p w:rsidR="003A3E68" w:rsidRDefault="003A3E68" w:rsidP="003A3E68">
      <w:pPr>
        <w:pStyle w:val="a3"/>
        <w:rPr>
          <w:rFonts w:ascii="Times New Roman" w:hAnsi="Times New Roman" w:cs="Times New Roman"/>
          <w:sz w:val="24"/>
          <w:szCs w:val="24"/>
        </w:rPr>
      </w:pPr>
    </w:p>
    <w:p w:rsidR="003A3E68" w:rsidRDefault="003A3E68" w:rsidP="003A3E68">
      <w:pPr>
        <w:pStyle w:val="a3"/>
        <w:jc w:val="center"/>
        <w:rPr>
          <w:rFonts w:ascii="Times New Roman" w:hAnsi="Times New Roman" w:cs="Times New Roman"/>
          <w:sz w:val="24"/>
          <w:szCs w:val="24"/>
        </w:rPr>
      </w:pPr>
      <w:r w:rsidRPr="003A3E68">
        <w:rPr>
          <w:rFonts w:ascii="Times New Roman" w:hAnsi="Times New Roman" w:cs="Times New Roman"/>
          <w:sz w:val="24"/>
          <w:szCs w:val="24"/>
        </w:rPr>
        <w:lastRenderedPageBreak/>
        <w:t>Пояснительная записка</w:t>
      </w:r>
    </w:p>
    <w:p w:rsidR="003A3E68" w:rsidRDefault="003A3E68" w:rsidP="003A3E68">
      <w:pPr>
        <w:pStyle w:val="a3"/>
        <w:ind w:firstLine="708"/>
        <w:rPr>
          <w:rFonts w:ascii="Times New Roman" w:hAnsi="Times New Roman" w:cs="Times New Roman"/>
          <w:sz w:val="24"/>
          <w:szCs w:val="24"/>
        </w:rPr>
      </w:pPr>
      <w:r w:rsidRPr="003A3E68">
        <w:rPr>
          <w:rFonts w:ascii="Times New Roman" w:hAnsi="Times New Roman" w:cs="Times New Roman"/>
          <w:sz w:val="24"/>
          <w:szCs w:val="24"/>
        </w:rPr>
        <w:t xml:space="preserve">Рабочая программа внеурочной деятельности «Финансовая грамотность» составлена в соответствии с Федеральным государственным стандартом основного общего образования (Приказ Министерства Образования и Науки РФ № 413 от 17.05.2012) на основе авторской программы «Финансовая грамотность» Ю. Брехова, А. </w:t>
      </w:r>
      <w:proofErr w:type="spellStart"/>
      <w:r w:rsidRPr="003A3E68">
        <w:rPr>
          <w:rFonts w:ascii="Times New Roman" w:hAnsi="Times New Roman" w:cs="Times New Roman"/>
          <w:sz w:val="24"/>
          <w:szCs w:val="24"/>
        </w:rPr>
        <w:t>Алмосов</w:t>
      </w:r>
      <w:proofErr w:type="spellEnd"/>
      <w:r w:rsidRPr="003A3E68">
        <w:rPr>
          <w:rFonts w:ascii="Times New Roman" w:hAnsi="Times New Roman" w:cs="Times New Roman"/>
          <w:sz w:val="24"/>
          <w:szCs w:val="24"/>
        </w:rPr>
        <w:t>, Д. Завьялов, Е. Б. Лавренова, 2020 г. и предназначена для обучающихся 10</w:t>
      </w:r>
      <w:r>
        <w:rPr>
          <w:rFonts w:ascii="Times New Roman" w:hAnsi="Times New Roman" w:cs="Times New Roman"/>
          <w:sz w:val="24"/>
          <w:szCs w:val="24"/>
        </w:rPr>
        <w:t>-11</w:t>
      </w:r>
      <w:r w:rsidRPr="003A3E68">
        <w:rPr>
          <w:rFonts w:ascii="Times New Roman" w:hAnsi="Times New Roman" w:cs="Times New Roman"/>
          <w:sz w:val="24"/>
          <w:szCs w:val="24"/>
        </w:rPr>
        <w:t xml:space="preserve"> классов</w:t>
      </w:r>
      <w:r>
        <w:rPr>
          <w:rFonts w:ascii="Times New Roman" w:hAnsi="Times New Roman" w:cs="Times New Roman"/>
          <w:sz w:val="24"/>
          <w:szCs w:val="24"/>
        </w:rPr>
        <w:t>.</w:t>
      </w:r>
    </w:p>
    <w:p w:rsidR="003A3E68" w:rsidRDefault="003A3E68" w:rsidP="003A3E68">
      <w:pPr>
        <w:pStyle w:val="a3"/>
        <w:ind w:firstLine="708"/>
        <w:rPr>
          <w:rFonts w:ascii="Times New Roman" w:hAnsi="Times New Roman" w:cs="Times New Roman"/>
          <w:sz w:val="24"/>
          <w:szCs w:val="24"/>
        </w:rPr>
      </w:pPr>
    </w:p>
    <w:p w:rsidR="003A3E68" w:rsidRPr="003A3E68" w:rsidRDefault="003A3E68" w:rsidP="003A3E68">
      <w:pPr>
        <w:pStyle w:val="a3"/>
        <w:ind w:firstLine="708"/>
        <w:rPr>
          <w:rFonts w:ascii="Times New Roman" w:hAnsi="Times New Roman" w:cs="Times New Roman"/>
          <w:sz w:val="24"/>
          <w:szCs w:val="24"/>
        </w:rPr>
      </w:pPr>
      <w:r w:rsidRPr="003A3E68">
        <w:rPr>
          <w:rFonts w:ascii="Times New Roman" w:hAnsi="Times New Roman" w:cs="Times New Roman"/>
          <w:sz w:val="24"/>
          <w:szCs w:val="24"/>
        </w:rPr>
        <w:t xml:space="preserve">Место курса внеурочной деятельности «Финансовая грамотность» </w:t>
      </w:r>
    </w:p>
    <w:p w:rsidR="003A3E68" w:rsidRPr="003A3E68" w:rsidRDefault="003A3E68" w:rsidP="003A3E68">
      <w:pPr>
        <w:pStyle w:val="a3"/>
        <w:ind w:firstLine="708"/>
        <w:rPr>
          <w:rFonts w:ascii="Times New Roman" w:hAnsi="Times New Roman" w:cs="Times New Roman"/>
          <w:sz w:val="24"/>
          <w:szCs w:val="24"/>
        </w:rPr>
      </w:pPr>
      <w:r w:rsidRPr="003A3E68">
        <w:rPr>
          <w:rFonts w:ascii="Times New Roman" w:hAnsi="Times New Roman" w:cs="Times New Roman"/>
          <w:sz w:val="24"/>
          <w:szCs w:val="24"/>
        </w:rPr>
        <w:t>Программа курса «Финансовая грамотность» разработана для внеурочных занятий с учащимися 10-11 классов. Реализуется в объеме 1 часа в неделю в объеме 34 часа в год. Цели данного курса: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 создание комфортных условий, способствующих формированию коммуникативных компетенций;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3A3E68" w:rsidRDefault="003A3E68" w:rsidP="003A3E68">
      <w:pPr>
        <w:pStyle w:val="a3"/>
        <w:rPr>
          <w:rFonts w:ascii="Times New Roman" w:hAnsi="Times New Roman" w:cs="Times New Roman"/>
          <w:sz w:val="24"/>
          <w:szCs w:val="24"/>
        </w:rPr>
      </w:pPr>
    </w:p>
    <w:p w:rsidR="003A3E68" w:rsidRPr="003A3E68" w:rsidRDefault="003A3E68" w:rsidP="003A3E68">
      <w:pPr>
        <w:pStyle w:val="a3"/>
        <w:jc w:val="center"/>
        <w:rPr>
          <w:rFonts w:ascii="Times New Roman" w:hAnsi="Times New Roman" w:cs="Times New Roman"/>
          <w:sz w:val="24"/>
          <w:szCs w:val="24"/>
        </w:rPr>
      </w:pPr>
      <w:r w:rsidRPr="003A3E68">
        <w:rPr>
          <w:rFonts w:ascii="Times New Roman" w:hAnsi="Times New Roman" w:cs="Times New Roman"/>
          <w:sz w:val="24"/>
          <w:szCs w:val="24"/>
        </w:rPr>
        <w:t>Результаты освоения курса внеурочной деятельности «Финансовая грамотность»</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Планируемые результаты: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Личностными результатами изучения курса «Финансовая грамотность» являются:  </w:t>
      </w:r>
    </w:p>
    <w:p w:rsidR="003A3E68" w:rsidRDefault="003A3E68" w:rsidP="003A3E68">
      <w:pPr>
        <w:pStyle w:val="a3"/>
        <w:rPr>
          <w:rFonts w:ascii="Times New Roman" w:hAnsi="Times New Roman" w:cs="Times New Roman"/>
          <w:sz w:val="24"/>
          <w:szCs w:val="24"/>
        </w:rPr>
      </w:pPr>
      <w:r>
        <w:rPr>
          <w:rFonts w:ascii="Times New Roman" w:hAnsi="Times New Roman" w:cs="Times New Roman"/>
          <w:sz w:val="24"/>
          <w:szCs w:val="24"/>
        </w:rPr>
        <w:t>-</w:t>
      </w:r>
      <w:r w:rsidRPr="003A3E68">
        <w:rPr>
          <w:rFonts w:ascii="Times New Roman" w:hAnsi="Times New Roman" w:cs="Times New Roman"/>
          <w:sz w:val="24"/>
          <w:szCs w:val="24"/>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 развитие навыков сотрудничества с взрослыми и сверстниками в разных игровых и реальных экономических ситуациях;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участие в принятии решений о семейном бюджете.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Метапредметными результатами изучения курса «Финансовая грамотность» являются: Познавательные: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освоение способов решения проблем творческого и поискового характера; -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w:t>
      </w:r>
      <w:r>
        <w:rPr>
          <w:rFonts w:ascii="Times New Roman" w:hAnsi="Times New Roman" w:cs="Times New Roman"/>
          <w:sz w:val="24"/>
          <w:szCs w:val="24"/>
        </w:rPr>
        <w:t>-</w:t>
      </w:r>
      <w:r w:rsidRPr="003A3E68">
        <w:rPr>
          <w:rFonts w:ascii="Times New Roman" w:hAnsi="Times New Roman" w:cs="Times New Roman"/>
          <w:sz w:val="24"/>
          <w:szCs w:val="24"/>
        </w:rPr>
        <w:t>карты);</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овладение базовыми предметными и межпредметными понятиями.</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Регулятивные: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понимание цели своих действий;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планирование действия с помощью учителя и самостоятельно;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проявление познавательной и творческой инициативы;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оценка правильности выполнения действий; самооценка и </w:t>
      </w:r>
      <w:proofErr w:type="spellStart"/>
      <w:r w:rsidRPr="003A3E68">
        <w:rPr>
          <w:rFonts w:ascii="Times New Roman" w:hAnsi="Times New Roman" w:cs="Times New Roman"/>
          <w:sz w:val="24"/>
          <w:szCs w:val="24"/>
        </w:rPr>
        <w:t>взаимооценка</w:t>
      </w:r>
      <w:proofErr w:type="spellEnd"/>
      <w:r w:rsidRPr="003A3E68">
        <w:rPr>
          <w:rFonts w:ascii="Times New Roman" w:hAnsi="Times New Roman" w:cs="Times New Roman"/>
          <w:sz w:val="24"/>
          <w:szCs w:val="24"/>
        </w:rPr>
        <w:t xml:space="preserve">;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адекватное восприятие предложений товарищей, учителей, родителей. Коммуникативные: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составление текстов в устной и письменной формах;</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lastRenderedPageBreak/>
        <w:t xml:space="preserve"> - готовность слушать собеседника и вести диалог;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готовность признавать возможность существования различных точек зрения и права каждого иметь свою;</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 умение излагать своё мнение, аргументировать свою точку зрения и давать оценку событий;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адекватно оценивать собственное поведение и поведение окружающи</w:t>
      </w:r>
      <w:r>
        <w:rPr>
          <w:rFonts w:ascii="Times New Roman" w:hAnsi="Times New Roman" w:cs="Times New Roman"/>
          <w:sz w:val="24"/>
          <w:szCs w:val="24"/>
        </w:rPr>
        <w:t>х.</w:t>
      </w:r>
    </w:p>
    <w:p w:rsidR="003A3E68" w:rsidRDefault="003A3E68" w:rsidP="003A3E68">
      <w:pPr>
        <w:pStyle w:val="a3"/>
        <w:rPr>
          <w:rFonts w:ascii="Times New Roman" w:hAnsi="Times New Roman" w:cs="Times New Roman"/>
          <w:sz w:val="24"/>
          <w:szCs w:val="24"/>
        </w:rPr>
      </w:pPr>
    </w:p>
    <w:p w:rsidR="003A3E68" w:rsidRPr="003A3E68" w:rsidRDefault="003A3E68" w:rsidP="003A3E68">
      <w:pPr>
        <w:pStyle w:val="a3"/>
        <w:ind w:firstLine="708"/>
        <w:rPr>
          <w:rFonts w:ascii="Times New Roman" w:hAnsi="Times New Roman" w:cs="Times New Roman"/>
          <w:sz w:val="24"/>
          <w:szCs w:val="24"/>
        </w:rPr>
      </w:pPr>
      <w:r w:rsidRPr="003A3E68">
        <w:rPr>
          <w:rFonts w:ascii="Times New Roman" w:hAnsi="Times New Roman" w:cs="Times New Roman"/>
          <w:sz w:val="24"/>
          <w:szCs w:val="24"/>
        </w:rPr>
        <w:t>Предметными результатами изучения курса «Финансовая грамотность» являются:</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 понимание основных принципов экономической жизни общества:</w:t>
      </w:r>
    </w:p>
    <w:p w:rsidR="003A3E68" w:rsidRDefault="003A3E68" w:rsidP="003A3E68">
      <w:pPr>
        <w:pStyle w:val="a3"/>
        <w:rPr>
          <w:rFonts w:ascii="Times New Roman" w:hAnsi="Times New Roman" w:cs="Times New Roman"/>
          <w:sz w:val="24"/>
          <w:szCs w:val="24"/>
        </w:rPr>
      </w:pPr>
      <w:r>
        <w:rPr>
          <w:rFonts w:ascii="Times New Roman" w:hAnsi="Times New Roman" w:cs="Times New Roman"/>
          <w:sz w:val="24"/>
          <w:szCs w:val="24"/>
        </w:rPr>
        <w:t>-</w:t>
      </w:r>
      <w:r w:rsidRPr="003A3E68">
        <w:rPr>
          <w:rFonts w:ascii="Times New Roman" w:hAnsi="Times New Roman" w:cs="Times New Roman"/>
          <w:sz w:val="24"/>
          <w:szCs w:val="24"/>
        </w:rPr>
        <w:t xml:space="preserve"> представление о роли денег в семье и обществе, о причинах и последствиях изменения доходов и расходов семьи, о роли государства в экономике семьи;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понимание и правильное использование экономических терминов;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освоение приёмов работы с экономической информацией, её осмысление; проведение простых финансовых расчётов;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3A3E68" w:rsidRP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 - развитие кругозора в области экономической жизни общества и формирование познавательного интереса к изучению общественных дисциплин.</w:t>
      </w:r>
    </w:p>
    <w:p w:rsidR="00AA371C" w:rsidRPr="003A3E68" w:rsidRDefault="00AA371C" w:rsidP="003A3E68">
      <w:pPr>
        <w:pStyle w:val="a3"/>
        <w:rPr>
          <w:rFonts w:ascii="Times New Roman" w:hAnsi="Times New Roman" w:cs="Times New Roman"/>
          <w:sz w:val="24"/>
          <w:szCs w:val="24"/>
        </w:rPr>
      </w:pPr>
    </w:p>
    <w:p w:rsidR="00AA371C" w:rsidRPr="003A3E68" w:rsidRDefault="00AA371C" w:rsidP="003A3E68">
      <w:pPr>
        <w:pStyle w:val="a3"/>
        <w:rPr>
          <w:rFonts w:ascii="Times New Roman" w:hAnsi="Times New Roman" w:cs="Times New Roman"/>
          <w:sz w:val="24"/>
          <w:szCs w:val="24"/>
        </w:rPr>
      </w:pPr>
    </w:p>
    <w:p w:rsidR="00AB062D" w:rsidRDefault="003A3E68" w:rsidP="003A3E68">
      <w:pPr>
        <w:jc w:val="center"/>
        <w:rPr>
          <w:rFonts w:ascii="Times New Roman" w:hAnsi="Times New Roman" w:cs="Times New Roman"/>
          <w:sz w:val="24"/>
          <w:szCs w:val="24"/>
        </w:rPr>
      </w:pPr>
      <w:r w:rsidRPr="003A3E68">
        <w:rPr>
          <w:rFonts w:ascii="Times New Roman" w:hAnsi="Times New Roman" w:cs="Times New Roman"/>
          <w:sz w:val="24"/>
          <w:szCs w:val="24"/>
        </w:rPr>
        <w:t xml:space="preserve">Содержание курса внеурочной деятельности «Финансовая грамотность.» </w:t>
      </w:r>
    </w:p>
    <w:p w:rsidR="00CB0DD5" w:rsidRDefault="003A3E68" w:rsidP="003A3E68">
      <w:pPr>
        <w:jc w:val="center"/>
        <w:rPr>
          <w:rFonts w:ascii="Times New Roman" w:hAnsi="Times New Roman" w:cs="Times New Roman"/>
          <w:sz w:val="24"/>
          <w:szCs w:val="24"/>
        </w:rPr>
      </w:pPr>
      <w:r w:rsidRPr="003A3E68">
        <w:rPr>
          <w:rFonts w:ascii="Times New Roman" w:hAnsi="Times New Roman" w:cs="Times New Roman"/>
          <w:sz w:val="24"/>
          <w:szCs w:val="24"/>
        </w:rPr>
        <w:t>10 класс</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Тема 1. Банки: чем они могут быть вам полезны в жизни (5ч.)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Банковская система. Как сберечь деньги с помощью депозитов. Банки и золото: как сохранить сбережения в драгоценных металлах. Кредит: зачем он нужен и где его получить. Какой кредит выбрать и какие условия предпочесть.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Тема 2. Фондовый рынок: как его использовать для роста доходов. (5ч.) Что такое ценные бумаги и какие они бывают. Профессиональные участники рынка ценных бумаг. Граждане на рынке ценных бумаг. Зачем нужны паевые инвестиционные фонды и общие фонды банковского управления. Операции на валютном рынке: риски и возможности. Тема З. Налоги: почему их надо платить и чем грозит неуплата. (4ч.) Что такое налоги и почему их надо платить. Основы налогообложения граждан. Налоговые вычеты, </w:t>
      </w:r>
      <w:proofErr w:type="gramStart"/>
      <w:r w:rsidRPr="003A3E68">
        <w:rPr>
          <w:rFonts w:ascii="Times New Roman" w:hAnsi="Times New Roman" w:cs="Times New Roman"/>
          <w:sz w:val="24"/>
          <w:szCs w:val="24"/>
        </w:rPr>
        <w:t>или Как</w:t>
      </w:r>
      <w:proofErr w:type="gramEnd"/>
      <w:r w:rsidRPr="003A3E68">
        <w:rPr>
          <w:rFonts w:ascii="Times New Roman" w:hAnsi="Times New Roman" w:cs="Times New Roman"/>
          <w:sz w:val="24"/>
          <w:szCs w:val="24"/>
        </w:rPr>
        <w:t xml:space="preserve"> вернуть налоги в семейный бюджет.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Тема 4. Страхование: что и как надо страховать, чтобы не попасть в беду (5ч). Страховой рынок России: коротко о главном. Имущественное страхование как: защитить нажитое состояние. Здоровье и жизнь - высшие блага: поговорим о личном страховании. Если нанесен ущерб третьим лицам. Доверяй, но проверяй, или Несколько советов по выбору страховщика.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 xml:space="preserve">Тема 5. Собственный бизнес как создать и не потерять (5ч) Создание собственного бизнеса: что и как надо сделать. Пишем бизнес-план. Расходы и доходы в собственном бизнесе. Налогообложение малого и среднего бизнеса. С какими финансовыми рисками может встретиться бизнесмен. Тема 6. Риски в мире денег: как защититься от разорения (5ч) Финансовые риски и стратегии инвестирования. Финансовая пирамида, </w:t>
      </w:r>
      <w:proofErr w:type="gramStart"/>
      <w:r w:rsidRPr="003A3E68">
        <w:rPr>
          <w:rFonts w:ascii="Times New Roman" w:hAnsi="Times New Roman" w:cs="Times New Roman"/>
          <w:sz w:val="24"/>
          <w:szCs w:val="24"/>
        </w:rPr>
        <w:t>или Как</w:t>
      </w:r>
      <w:proofErr w:type="gramEnd"/>
      <w:r w:rsidRPr="003A3E68">
        <w:rPr>
          <w:rFonts w:ascii="Times New Roman" w:hAnsi="Times New Roman" w:cs="Times New Roman"/>
          <w:sz w:val="24"/>
          <w:szCs w:val="24"/>
        </w:rPr>
        <w:t xml:space="preserve"> не </w:t>
      </w:r>
      <w:r w:rsidRPr="003A3E68">
        <w:rPr>
          <w:rFonts w:ascii="Times New Roman" w:hAnsi="Times New Roman" w:cs="Times New Roman"/>
          <w:sz w:val="24"/>
          <w:szCs w:val="24"/>
        </w:rPr>
        <w:lastRenderedPageBreak/>
        <w:t xml:space="preserve">попасть в сети мошенников. Виды финансовых пирамид. Виртуальные ловушки, </w:t>
      </w:r>
      <w:proofErr w:type="gramStart"/>
      <w:r w:rsidRPr="003A3E68">
        <w:rPr>
          <w:rFonts w:ascii="Times New Roman" w:hAnsi="Times New Roman" w:cs="Times New Roman"/>
          <w:sz w:val="24"/>
          <w:szCs w:val="24"/>
        </w:rPr>
        <w:t>или Как</w:t>
      </w:r>
      <w:proofErr w:type="gramEnd"/>
      <w:r w:rsidRPr="003A3E68">
        <w:rPr>
          <w:rFonts w:ascii="Times New Roman" w:hAnsi="Times New Roman" w:cs="Times New Roman"/>
          <w:sz w:val="24"/>
          <w:szCs w:val="24"/>
        </w:rPr>
        <w:t xml:space="preserve"> не потерять деньги при работе в сети Интернет. Сюжетно</w:t>
      </w:r>
      <w:r>
        <w:rPr>
          <w:rFonts w:ascii="Times New Roman" w:hAnsi="Times New Roman" w:cs="Times New Roman"/>
          <w:sz w:val="24"/>
          <w:szCs w:val="24"/>
        </w:rPr>
        <w:t>-</w:t>
      </w:r>
      <w:r w:rsidRPr="003A3E68">
        <w:rPr>
          <w:rFonts w:ascii="Times New Roman" w:hAnsi="Times New Roman" w:cs="Times New Roman"/>
          <w:sz w:val="24"/>
          <w:szCs w:val="24"/>
        </w:rPr>
        <w:t xml:space="preserve">ролевая обучающая игра. Ток- шоу «Все слышат».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Тема 7. Обеспеченная старость: возможности пенсионного накопления (4ч) Думай о пенсии смолоду, или как формируется пенсия. Как распорядиться своими пенсионными накоплениями. Как выбрать негосударственный пенсионный фонд. Обучающая игра «Выбери свой негосударственный пенсионный фонд». Конференция по курсу «Финансовая грамотность» (1 ч.) Формы организации и виды деятельности. 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w:t>
      </w:r>
      <w:r>
        <w:rPr>
          <w:rFonts w:ascii="Times New Roman" w:hAnsi="Times New Roman" w:cs="Times New Roman"/>
          <w:sz w:val="24"/>
          <w:szCs w:val="24"/>
        </w:rPr>
        <w:t>-</w:t>
      </w:r>
      <w:r w:rsidRPr="003A3E68">
        <w:rPr>
          <w:rFonts w:ascii="Times New Roman" w:hAnsi="Times New Roman" w:cs="Times New Roman"/>
          <w:sz w:val="24"/>
          <w:szCs w:val="24"/>
        </w:rPr>
        <w:t xml:space="preserve">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 </w:t>
      </w:r>
    </w:p>
    <w:p w:rsidR="003A3E68" w:rsidRDefault="003A3E68" w:rsidP="003A3E68">
      <w:pPr>
        <w:pStyle w:val="a3"/>
        <w:rPr>
          <w:rFonts w:ascii="Times New Roman" w:hAnsi="Times New Roman" w:cs="Times New Roman"/>
          <w:sz w:val="24"/>
          <w:szCs w:val="24"/>
        </w:rPr>
      </w:pPr>
      <w:r w:rsidRPr="003A3E68">
        <w:rPr>
          <w:rFonts w:ascii="Times New Roman" w:hAnsi="Times New Roman" w:cs="Times New Roman"/>
          <w:sz w:val="24"/>
          <w:szCs w:val="24"/>
        </w:rPr>
        <w:t>Методы обучения. 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В процессе обучения используются: 1. Приемы актуализации субъективного опыта учащихся; 2. Методы диалога и полилога; 3. Приемы создания коллективного и индивидуального выбора; 4. Игровые методы; 5. Методы диагностики и самодиагностики; 6. Технологии критического мышления; 7. Информационно-коммуникационные технологии; 8. Технологии коллективного метода обучения. Освоение нового содержания осуществляется с опорой на межпредметные связи с курсами экономики, истории, обществознания, географии, литературы,</w:t>
      </w:r>
      <w:r w:rsidRPr="003A3E68">
        <w:t xml:space="preserve"> </w:t>
      </w:r>
      <w:r w:rsidRPr="00AB062D">
        <w:rPr>
          <w:rFonts w:ascii="Times New Roman" w:hAnsi="Times New Roman" w:cs="Times New Roman"/>
          <w:sz w:val="24"/>
          <w:szCs w:val="24"/>
        </w:rPr>
        <w:t>искусства.</w:t>
      </w:r>
    </w:p>
    <w:p w:rsidR="00AB062D" w:rsidRDefault="00AB062D" w:rsidP="003A3E68">
      <w:pPr>
        <w:pStyle w:val="a3"/>
        <w:rPr>
          <w:rFonts w:ascii="Times New Roman" w:hAnsi="Times New Roman" w:cs="Times New Roman"/>
          <w:sz w:val="24"/>
          <w:szCs w:val="24"/>
        </w:rPr>
      </w:pPr>
    </w:p>
    <w:p w:rsidR="00AB062D" w:rsidRDefault="00AB062D" w:rsidP="00AB062D">
      <w:pPr>
        <w:pStyle w:val="a3"/>
        <w:jc w:val="center"/>
        <w:rPr>
          <w:rFonts w:ascii="Times New Roman" w:hAnsi="Times New Roman" w:cs="Times New Roman"/>
          <w:sz w:val="24"/>
          <w:szCs w:val="24"/>
        </w:rPr>
      </w:pPr>
      <w:r w:rsidRPr="00AB062D">
        <w:rPr>
          <w:rFonts w:ascii="Times New Roman" w:hAnsi="Times New Roman" w:cs="Times New Roman"/>
          <w:sz w:val="24"/>
          <w:szCs w:val="24"/>
        </w:rPr>
        <w:t>11 класс</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 xml:space="preserve">Модуль 1. Банки: чем они могут быть вам полезны в жизни Базовые понятия и знания Банковская система, коммерческий банк, депозит, система страхования вкладов, кредит, кредитная история, процент, ипотека, кредитная карта, автокредитование, потребительское кредитование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 Личностные характеристики и установки 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 </w:t>
      </w:r>
    </w:p>
    <w:p w:rsidR="00AB062D" w:rsidRDefault="00AB062D" w:rsidP="003A3E68">
      <w:pPr>
        <w:pStyle w:val="a3"/>
        <w:rPr>
          <w:rFonts w:ascii="Times New Roman" w:hAnsi="Times New Roman" w:cs="Times New Roman"/>
          <w:sz w:val="24"/>
          <w:szCs w:val="24"/>
        </w:rPr>
      </w:pPr>
      <w:r w:rsidRPr="00AB062D">
        <w:rPr>
          <w:rFonts w:ascii="Times New Roman" w:hAnsi="Times New Roman" w:cs="Times New Roman"/>
          <w:sz w:val="24"/>
          <w:szCs w:val="24"/>
        </w:rPr>
        <w:t>Умения</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Выбирать</w:t>
      </w:r>
      <w:proofErr w:type="gramEnd"/>
      <w:r w:rsidRPr="00AB062D">
        <w:rPr>
          <w:rFonts w:ascii="Times New Roman" w:hAnsi="Times New Roman" w:cs="Times New Roman"/>
          <w:sz w:val="24"/>
          <w:szCs w:val="24"/>
        </w:rPr>
        <w:t xml:space="preserve">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 </w:t>
      </w:r>
      <w:proofErr w:type="gramStart"/>
      <w:r w:rsidRPr="00AB062D">
        <w:rPr>
          <w:rFonts w:ascii="Times New Roman" w:hAnsi="Times New Roman" w:cs="Times New Roman"/>
          <w:sz w:val="24"/>
          <w:szCs w:val="24"/>
        </w:rPr>
        <w:t xml:space="preserve">Компетенции </w:t>
      </w:r>
      <w:r>
        <w:rPr>
          <w:rFonts w:ascii="Times New Roman" w:hAnsi="Times New Roman" w:cs="Times New Roman"/>
          <w:sz w:val="24"/>
          <w:szCs w:val="24"/>
        </w:rPr>
        <w:t>:</w:t>
      </w:r>
      <w:r w:rsidRPr="00AB062D">
        <w:rPr>
          <w:rFonts w:ascii="Times New Roman" w:hAnsi="Times New Roman" w:cs="Times New Roman"/>
          <w:sz w:val="24"/>
          <w:szCs w:val="24"/>
        </w:rPr>
        <w:t>Выбирать</w:t>
      </w:r>
      <w:proofErr w:type="gramEnd"/>
      <w:r w:rsidRPr="00AB062D">
        <w:rPr>
          <w:rFonts w:ascii="Times New Roman" w:hAnsi="Times New Roman" w:cs="Times New Roman"/>
          <w:sz w:val="24"/>
          <w:szCs w:val="24"/>
        </w:rPr>
        <w:t xml:space="preserve">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 М</w:t>
      </w:r>
    </w:p>
    <w:p w:rsidR="00AB062D" w:rsidRDefault="00AB062D" w:rsidP="00AB062D">
      <w:pPr>
        <w:pStyle w:val="a3"/>
        <w:ind w:firstLine="708"/>
        <w:rPr>
          <w:rFonts w:ascii="Times New Roman" w:hAnsi="Times New Roman" w:cs="Times New Roman"/>
          <w:sz w:val="24"/>
          <w:szCs w:val="24"/>
        </w:rPr>
      </w:pPr>
      <w:r>
        <w:rPr>
          <w:rFonts w:ascii="Times New Roman" w:hAnsi="Times New Roman" w:cs="Times New Roman"/>
          <w:sz w:val="24"/>
          <w:szCs w:val="24"/>
        </w:rPr>
        <w:t>М</w:t>
      </w:r>
      <w:r w:rsidRPr="00AB062D">
        <w:rPr>
          <w:rFonts w:ascii="Times New Roman" w:hAnsi="Times New Roman" w:cs="Times New Roman"/>
          <w:sz w:val="24"/>
          <w:szCs w:val="24"/>
        </w:rPr>
        <w:t xml:space="preserve">одуль 2. Фондовый рынок: как его использовать для роста доходов Базовые понятия и знания 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 инвестиционных фондов, отличия паевых инвестиционных фондов </w:t>
      </w:r>
      <w:r w:rsidRPr="00AB062D">
        <w:rPr>
          <w:rFonts w:ascii="Times New Roman" w:hAnsi="Times New Roman" w:cs="Times New Roman"/>
          <w:sz w:val="24"/>
          <w:szCs w:val="24"/>
        </w:rPr>
        <w:lastRenderedPageBreak/>
        <w:t xml:space="preserve">от общих фондов банковского управления, виды профессиональных участников ценных бумаг, типы валютных сделок. Личностные характеристики и установки 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Умения</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Выбирать</w:t>
      </w:r>
      <w:proofErr w:type="gramEnd"/>
      <w:r w:rsidRPr="00AB062D">
        <w:rPr>
          <w:rFonts w:ascii="Times New Roman" w:hAnsi="Times New Roman" w:cs="Times New Roman"/>
          <w:sz w:val="24"/>
          <w:szCs w:val="24"/>
        </w:rPr>
        <w:t xml:space="preserve">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Компетенции</w:t>
      </w:r>
      <w:r>
        <w:rPr>
          <w:rFonts w:ascii="Times New Roman" w:hAnsi="Times New Roman" w:cs="Times New Roman"/>
          <w:sz w:val="24"/>
          <w:szCs w:val="24"/>
        </w:rPr>
        <w:t>:</w:t>
      </w:r>
      <w:r w:rsidRPr="00AB062D">
        <w:rPr>
          <w:rFonts w:ascii="Times New Roman" w:hAnsi="Times New Roman" w:cs="Times New Roman"/>
          <w:sz w:val="24"/>
          <w:szCs w:val="24"/>
        </w:rPr>
        <w:t xml:space="preserve"> Знание и выбор инструментов фондового рынка, работа с информационными потоками для принятия оптимальных финансовых решений на рынке, </w:t>
      </w:r>
      <w:proofErr w:type="spellStart"/>
      <w:r w:rsidRPr="00AB062D">
        <w:rPr>
          <w:rFonts w:ascii="Times New Roman" w:hAnsi="Times New Roman" w:cs="Times New Roman"/>
          <w:sz w:val="24"/>
          <w:szCs w:val="24"/>
        </w:rPr>
        <w:t>рас</w:t>
      </w:r>
      <w:r>
        <w:rPr>
          <w:rFonts w:ascii="Times New Roman" w:hAnsi="Times New Roman" w:cs="Times New Roman"/>
          <w:sz w:val="24"/>
          <w:szCs w:val="24"/>
        </w:rPr>
        <w:t>с</w:t>
      </w:r>
      <w:r w:rsidRPr="00AB062D">
        <w:rPr>
          <w:rFonts w:ascii="Times New Roman" w:hAnsi="Times New Roman" w:cs="Times New Roman"/>
          <w:sz w:val="24"/>
          <w:szCs w:val="24"/>
        </w:rPr>
        <w:t>чёт</w:t>
      </w:r>
      <w:proofErr w:type="spellEnd"/>
      <w:r w:rsidRPr="00AB062D">
        <w:rPr>
          <w:rFonts w:ascii="Times New Roman" w:hAnsi="Times New Roman" w:cs="Times New Roman"/>
          <w:sz w:val="24"/>
          <w:szCs w:val="24"/>
        </w:rPr>
        <w:t xml:space="preserve"> необходимых показателей эффективности работы на фондовом рынке, определение и нейтрализация основных рисков, связанных с работой на фондовом рынке.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 xml:space="preserve">Модуль 3. Налоги: почему их надо платить и чем грозит неуплата Базовые понятия и знания 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 Личностные характеристики и установки Осознание необходимости уплаты налогов, понимание своих прав и обязанностей в сфере налогообложения, ориентация в действующей системе налогообложения.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Умения</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Пользоваться</w:t>
      </w:r>
      <w:proofErr w:type="gramEnd"/>
      <w:r w:rsidRPr="00AB062D">
        <w:rPr>
          <w:rFonts w:ascii="Times New Roman" w:hAnsi="Times New Roman" w:cs="Times New Roman"/>
          <w:sz w:val="24"/>
          <w:szCs w:val="24"/>
        </w:rPr>
        <w:t xml:space="preserve">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Компетенции</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Организовывать</w:t>
      </w:r>
      <w:proofErr w:type="gramEnd"/>
      <w:r w:rsidRPr="00AB062D">
        <w:rPr>
          <w:rFonts w:ascii="Times New Roman" w:hAnsi="Times New Roman" w:cs="Times New Roman"/>
          <w:sz w:val="24"/>
          <w:szCs w:val="24"/>
        </w:rPr>
        <w:t xml:space="preserve"> свои отношения с налоговыми органами, своевременно реагировать на изменения в налоговом законодательстве.</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 xml:space="preserve"> Модуль 4. Страхование: что и как надо страховать, чтобы не попасть в беду Базовые понятия и знания 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Личностные характеристики и установки</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Осознать</w:t>
      </w:r>
      <w:proofErr w:type="gramEnd"/>
      <w:r w:rsidRPr="00AB062D">
        <w:rPr>
          <w:rFonts w:ascii="Times New Roman" w:hAnsi="Times New Roman" w:cs="Times New Roman"/>
          <w:sz w:val="24"/>
          <w:szCs w:val="24"/>
        </w:rPr>
        <w:t xml:space="preserve"> цель, задачи и принципы страхования, понимать важность при- обретения страховых услуг, уметь правильно выбирать страховые продукты, знать преимущества и недостатки условий договоров страхования.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Умения</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Понимать</w:t>
      </w:r>
      <w:proofErr w:type="gramEnd"/>
      <w:r w:rsidRPr="00AB062D">
        <w:rPr>
          <w:rFonts w:ascii="Times New Roman" w:hAnsi="Times New Roman" w:cs="Times New Roman"/>
          <w:sz w:val="24"/>
          <w:szCs w:val="24"/>
        </w:rPr>
        <w:t xml:space="preserve"> содержание договора страхования, уметь работать с правила- 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Компетенции</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Понимать</w:t>
      </w:r>
      <w:proofErr w:type="gramEnd"/>
      <w:r w:rsidRPr="00AB062D">
        <w:rPr>
          <w:rFonts w:ascii="Times New Roman" w:hAnsi="Times New Roman" w:cs="Times New Roman"/>
          <w:sz w:val="24"/>
          <w:szCs w:val="24"/>
        </w:rPr>
        <w:t xml:space="preserve">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 xml:space="preserve">Модуль 5. Собственный бизнес: как создать и не потерять Базовые понятия и знания 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 Понятие малого и среднего бизнеса, порядок формирования уставного капитала, </w:t>
      </w:r>
      <w:r w:rsidRPr="00AB062D">
        <w:rPr>
          <w:rFonts w:ascii="Times New Roman" w:hAnsi="Times New Roman" w:cs="Times New Roman"/>
          <w:sz w:val="24"/>
          <w:szCs w:val="24"/>
        </w:rPr>
        <w:lastRenderedPageBreak/>
        <w:t xml:space="preserve">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Личностные характеристики и установки</w:t>
      </w:r>
      <w:r>
        <w:rPr>
          <w:rFonts w:ascii="Times New Roman" w:hAnsi="Times New Roman" w:cs="Times New Roman"/>
          <w:sz w:val="24"/>
          <w:szCs w:val="24"/>
        </w:rPr>
        <w:t>:</w:t>
      </w:r>
      <w:r w:rsidRPr="00AB062D">
        <w:rPr>
          <w:rFonts w:ascii="Times New Roman" w:hAnsi="Times New Roman" w:cs="Times New Roman"/>
          <w:sz w:val="24"/>
          <w:szCs w:val="24"/>
        </w:rPr>
        <w:t xml:space="preserve"> Понимание порядка функционирования предприятия, роли уставного и привлечённого капиталов в его развитии, необходимости учёта доходов и расходов в процессе ведения бизнеса. </w:t>
      </w:r>
    </w:p>
    <w:p w:rsidR="00AB062D" w:rsidRDefault="00AB062D" w:rsidP="00AB062D">
      <w:pPr>
        <w:pStyle w:val="a3"/>
        <w:ind w:firstLine="708"/>
        <w:rPr>
          <w:rFonts w:ascii="Times New Roman" w:hAnsi="Times New Roman" w:cs="Times New Roman"/>
          <w:sz w:val="24"/>
          <w:szCs w:val="24"/>
        </w:rPr>
      </w:pPr>
      <w:r>
        <w:rPr>
          <w:rFonts w:ascii="Times New Roman" w:hAnsi="Times New Roman" w:cs="Times New Roman"/>
          <w:sz w:val="24"/>
          <w:szCs w:val="24"/>
        </w:rPr>
        <w:t>У</w:t>
      </w:r>
      <w:r w:rsidRPr="00AB062D">
        <w:rPr>
          <w:rFonts w:ascii="Times New Roman" w:hAnsi="Times New Roman" w:cs="Times New Roman"/>
          <w:sz w:val="24"/>
          <w:szCs w:val="24"/>
        </w:rPr>
        <w:t>мения</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Определять</w:t>
      </w:r>
      <w:proofErr w:type="gramEnd"/>
      <w:r w:rsidRPr="00AB062D">
        <w:rPr>
          <w:rFonts w:ascii="Times New Roman" w:hAnsi="Times New Roman" w:cs="Times New Roman"/>
          <w:sz w:val="24"/>
          <w:szCs w:val="24"/>
        </w:rPr>
        <w:t xml:space="preserve">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структуру управления на предприятии.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Компетенции</w:t>
      </w:r>
      <w:r>
        <w:rPr>
          <w:rFonts w:ascii="Times New Roman" w:hAnsi="Times New Roman" w:cs="Times New Roman"/>
          <w:sz w:val="24"/>
          <w:szCs w:val="24"/>
        </w:rPr>
        <w:t>:</w:t>
      </w:r>
      <w:r w:rsidRPr="00AB062D">
        <w:rPr>
          <w:rFonts w:ascii="Times New Roman" w:hAnsi="Times New Roman" w:cs="Times New Roman"/>
          <w:sz w:val="24"/>
          <w:szCs w:val="24"/>
        </w:rPr>
        <w:t xml:space="preserve"> 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 Модуль 6. Риски в мире денег: как защититься от разорения</w:t>
      </w:r>
      <w:r>
        <w:rPr>
          <w:rFonts w:ascii="Times New Roman" w:hAnsi="Times New Roman" w:cs="Times New Roman"/>
          <w:sz w:val="24"/>
          <w:szCs w:val="24"/>
        </w:rPr>
        <w:t>.</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 xml:space="preserve"> Базовые понятия и знания</w:t>
      </w:r>
      <w:r>
        <w:rPr>
          <w:rFonts w:ascii="Times New Roman" w:hAnsi="Times New Roman" w:cs="Times New Roman"/>
          <w:sz w:val="24"/>
          <w:szCs w:val="24"/>
        </w:rPr>
        <w:t>:</w:t>
      </w:r>
      <w:r w:rsidRPr="00AB062D">
        <w:rPr>
          <w:rFonts w:ascii="Times New Roman" w:hAnsi="Times New Roman" w:cs="Times New Roman"/>
          <w:sz w:val="24"/>
          <w:szCs w:val="24"/>
        </w:rPr>
        <w:t xml:space="preserve"> 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w:t>
      </w:r>
      <w:proofErr w:type="spellStart"/>
      <w:r w:rsidRPr="00AB062D">
        <w:rPr>
          <w:rFonts w:ascii="Times New Roman" w:hAnsi="Times New Roman" w:cs="Times New Roman"/>
          <w:sz w:val="24"/>
          <w:szCs w:val="24"/>
        </w:rPr>
        <w:t>Хайп</w:t>
      </w:r>
      <w:proofErr w:type="spellEnd"/>
      <w:r w:rsidRPr="00AB062D">
        <w:rPr>
          <w:rFonts w:ascii="Times New Roman" w:hAnsi="Times New Roman" w:cs="Times New Roman"/>
          <w:sz w:val="24"/>
          <w:szCs w:val="24"/>
        </w:rPr>
        <w:t xml:space="preserve">, фишинг, </w:t>
      </w:r>
      <w:proofErr w:type="spellStart"/>
      <w:r w:rsidRPr="00AB062D">
        <w:rPr>
          <w:rFonts w:ascii="Times New Roman" w:hAnsi="Times New Roman" w:cs="Times New Roman"/>
          <w:sz w:val="24"/>
          <w:szCs w:val="24"/>
        </w:rPr>
        <w:t>фарминг</w:t>
      </w:r>
      <w:proofErr w:type="spellEnd"/>
      <w:r w:rsidRPr="00AB062D">
        <w:rPr>
          <w:rFonts w:ascii="Times New Roman" w:hAnsi="Times New Roman" w:cs="Times New Roman"/>
          <w:sz w:val="24"/>
          <w:szCs w:val="24"/>
        </w:rPr>
        <w:t xml:space="preserve">. Виды рисков при осуществлении финансовых операций, способы защиты от финансовых мошенничеств, знания о признаках финансовой пирамиды.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Личностные характеристики и установки</w:t>
      </w:r>
      <w:r>
        <w:rPr>
          <w:rFonts w:ascii="Times New Roman" w:hAnsi="Times New Roman" w:cs="Times New Roman"/>
          <w:sz w:val="24"/>
          <w:szCs w:val="24"/>
        </w:rPr>
        <w:t>:</w:t>
      </w:r>
      <w:r w:rsidRPr="00AB062D">
        <w:rPr>
          <w:rFonts w:ascii="Times New Roman" w:hAnsi="Times New Roman" w:cs="Times New Roman"/>
          <w:sz w:val="24"/>
          <w:szCs w:val="24"/>
        </w:rPr>
        <w:t xml:space="preserve"> Понимание взаимосвязей риск – доходность инвестиционных инструментов, ключевых характеристик выбора стратегии инвестирования, особенностей функционирования мошеннических финансовых схем. Умения</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Различать</w:t>
      </w:r>
      <w:proofErr w:type="gramEnd"/>
      <w:r w:rsidRPr="00AB062D">
        <w:rPr>
          <w:rFonts w:ascii="Times New Roman" w:hAnsi="Times New Roman" w:cs="Times New Roman"/>
          <w:sz w:val="24"/>
          <w:szCs w:val="24"/>
        </w:rPr>
        <w:t xml:space="preserve">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фишинговый сайт от подлинного, защитить себя от </w:t>
      </w:r>
      <w:proofErr w:type="spellStart"/>
      <w:r w:rsidRPr="00AB062D">
        <w:rPr>
          <w:rFonts w:ascii="Times New Roman" w:hAnsi="Times New Roman" w:cs="Times New Roman"/>
          <w:sz w:val="24"/>
          <w:szCs w:val="24"/>
        </w:rPr>
        <w:t>фарминга</w:t>
      </w:r>
      <w:proofErr w:type="spellEnd"/>
      <w:r w:rsidRPr="00AB062D">
        <w:rPr>
          <w:rFonts w:ascii="Times New Roman" w:hAnsi="Times New Roman" w:cs="Times New Roman"/>
          <w:sz w:val="24"/>
          <w:szCs w:val="24"/>
        </w:rPr>
        <w:t xml:space="preserve"> и фишинга. </w:t>
      </w:r>
    </w:p>
    <w:p w:rsidR="00AB062D" w:rsidRDefault="00AB062D" w:rsidP="00AB062D">
      <w:pPr>
        <w:pStyle w:val="a3"/>
        <w:ind w:firstLine="708"/>
        <w:rPr>
          <w:rFonts w:ascii="Times New Roman" w:hAnsi="Times New Roman" w:cs="Times New Roman"/>
          <w:sz w:val="24"/>
          <w:szCs w:val="24"/>
        </w:rPr>
      </w:pPr>
      <w:proofErr w:type="gramStart"/>
      <w:r w:rsidRPr="00AB062D">
        <w:rPr>
          <w:rFonts w:ascii="Times New Roman" w:hAnsi="Times New Roman" w:cs="Times New Roman"/>
          <w:sz w:val="24"/>
          <w:szCs w:val="24"/>
        </w:rPr>
        <w:t xml:space="preserve">Компетенции </w:t>
      </w:r>
      <w:r>
        <w:rPr>
          <w:rFonts w:ascii="Times New Roman" w:hAnsi="Times New Roman" w:cs="Times New Roman"/>
          <w:sz w:val="24"/>
          <w:szCs w:val="24"/>
        </w:rPr>
        <w:t>:</w:t>
      </w:r>
      <w:r w:rsidRPr="00AB062D">
        <w:rPr>
          <w:rFonts w:ascii="Times New Roman" w:hAnsi="Times New Roman" w:cs="Times New Roman"/>
          <w:sz w:val="24"/>
          <w:szCs w:val="24"/>
        </w:rPr>
        <w:t>Сравнивать</w:t>
      </w:r>
      <w:proofErr w:type="gramEnd"/>
      <w:r w:rsidRPr="00AB062D">
        <w:rPr>
          <w:rFonts w:ascii="Times New Roman" w:hAnsi="Times New Roman" w:cs="Times New Roman"/>
          <w:sz w:val="24"/>
          <w:szCs w:val="24"/>
        </w:rPr>
        <w:t xml:space="preserve">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 xml:space="preserve">Модуль 7. Обеспеченная старость: возможности пенсионного накопления Базовые понятия и знания Пенсия, пенсионная система, пенсионный фонд, управляющая компания, негосударственное пенсионное обеспечение. Способы финансового обеспечения в старости, основания получения пенсии по старости, знание о существующих программах пенсионного обеспечения.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Личностные характеристики и установки</w:t>
      </w:r>
      <w:r>
        <w:rPr>
          <w:rFonts w:ascii="Times New Roman" w:hAnsi="Times New Roman" w:cs="Times New Roman"/>
          <w:sz w:val="24"/>
          <w:szCs w:val="24"/>
        </w:rPr>
        <w:t>:</w:t>
      </w:r>
      <w:r w:rsidRPr="00AB062D">
        <w:rPr>
          <w:rFonts w:ascii="Times New Roman" w:hAnsi="Times New Roman" w:cs="Times New Roman"/>
          <w:sz w:val="24"/>
          <w:szCs w:val="24"/>
        </w:rPr>
        <w:t xml:space="preserve"> Осознание факторов, влияющих на размер будущей пенсии, рисков, присущих различным программам пенсионного обеспечения, понимание личной ответственности в пенсионном обеспечении. </w:t>
      </w:r>
    </w:p>
    <w:p w:rsidR="00AB062D" w:rsidRDefault="00AB062D" w:rsidP="00AB062D">
      <w:pPr>
        <w:pStyle w:val="a3"/>
        <w:ind w:firstLine="708"/>
        <w:rPr>
          <w:rFonts w:ascii="Times New Roman" w:hAnsi="Times New Roman" w:cs="Times New Roman"/>
          <w:sz w:val="24"/>
          <w:szCs w:val="24"/>
        </w:rPr>
      </w:pPr>
      <w:r w:rsidRPr="00AB062D">
        <w:rPr>
          <w:rFonts w:ascii="Times New Roman" w:hAnsi="Times New Roman" w:cs="Times New Roman"/>
          <w:sz w:val="24"/>
          <w:szCs w:val="24"/>
        </w:rPr>
        <w:t>Умения</w:t>
      </w:r>
      <w:proofErr w:type="gramStart"/>
      <w:r>
        <w:rPr>
          <w:rFonts w:ascii="Times New Roman" w:hAnsi="Times New Roman" w:cs="Times New Roman"/>
          <w:sz w:val="24"/>
          <w:szCs w:val="24"/>
        </w:rPr>
        <w:t>:</w:t>
      </w:r>
      <w:r w:rsidRPr="00AB062D">
        <w:rPr>
          <w:rFonts w:ascii="Times New Roman" w:hAnsi="Times New Roman" w:cs="Times New Roman"/>
          <w:sz w:val="24"/>
          <w:szCs w:val="24"/>
        </w:rPr>
        <w:t xml:space="preserve"> Влиять</w:t>
      </w:r>
      <w:proofErr w:type="gramEnd"/>
      <w:r w:rsidRPr="00AB062D">
        <w:rPr>
          <w:rFonts w:ascii="Times New Roman" w:hAnsi="Times New Roman" w:cs="Times New Roman"/>
          <w:sz w:val="24"/>
          <w:szCs w:val="24"/>
        </w:rPr>
        <w:t xml:space="preserve">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 </w:t>
      </w:r>
    </w:p>
    <w:p w:rsidR="00AB062D" w:rsidRDefault="00AB062D" w:rsidP="00AB062D">
      <w:pPr>
        <w:pStyle w:val="a3"/>
        <w:ind w:firstLine="708"/>
      </w:pPr>
      <w:r w:rsidRPr="00AB062D">
        <w:rPr>
          <w:rFonts w:ascii="Times New Roman" w:hAnsi="Times New Roman" w:cs="Times New Roman"/>
          <w:sz w:val="24"/>
          <w:szCs w:val="24"/>
        </w:rPr>
        <w:t>Компетенции</w:t>
      </w:r>
      <w:r>
        <w:rPr>
          <w:rFonts w:ascii="Times New Roman" w:hAnsi="Times New Roman" w:cs="Times New Roman"/>
          <w:sz w:val="24"/>
          <w:szCs w:val="24"/>
        </w:rPr>
        <w:t>:</w:t>
      </w:r>
      <w:r w:rsidRPr="00AB062D">
        <w:rPr>
          <w:rFonts w:ascii="Times New Roman" w:hAnsi="Times New Roman" w:cs="Times New Roman"/>
          <w:sz w:val="24"/>
          <w:szCs w:val="24"/>
        </w:rPr>
        <w:t xml:space="preserve"> 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w:t>
      </w:r>
      <w:r>
        <w:t xml:space="preserve">ки </w:t>
      </w:r>
      <w:r w:rsidRPr="00AB062D">
        <w:rPr>
          <w:rFonts w:ascii="Times New Roman" w:hAnsi="Times New Roman" w:cs="Times New Roman"/>
          <w:sz w:val="24"/>
          <w:szCs w:val="24"/>
        </w:rPr>
        <w:t>зрения надёжности и доходности</w:t>
      </w:r>
      <w:r>
        <w:t>.</w:t>
      </w:r>
    </w:p>
    <w:p w:rsidR="00AB062D" w:rsidRDefault="00AB062D" w:rsidP="00AB062D">
      <w:pPr>
        <w:pStyle w:val="a3"/>
        <w:ind w:firstLine="708"/>
        <w:rPr>
          <w:rFonts w:ascii="Times New Roman" w:hAnsi="Times New Roman" w:cs="Times New Roman"/>
          <w:sz w:val="24"/>
          <w:szCs w:val="24"/>
        </w:rPr>
      </w:pPr>
    </w:p>
    <w:p w:rsidR="00AB062D" w:rsidRDefault="00AB062D" w:rsidP="00AB062D">
      <w:pPr>
        <w:pStyle w:val="a3"/>
        <w:ind w:firstLine="708"/>
        <w:rPr>
          <w:rFonts w:ascii="Times New Roman" w:hAnsi="Times New Roman" w:cs="Times New Roman"/>
          <w:sz w:val="24"/>
          <w:szCs w:val="24"/>
        </w:rPr>
      </w:pPr>
    </w:p>
    <w:p w:rsidR="00AB062D" w:rsidRDefault="00AB062D" w:rsidP="00AB062D">
      <w:pPr>
        <w:pStyle w:val="a3"/>
        <w:ind w:firstLine="708"/>
        <w:rPr>
          <w:rFonts w:ascii="Times New Roman" w:hAnsi="Times New Roman" w:cs="Times New Roman"/>
          <w:sz w:val="24"/>
          <w:szCs w:val="24"/>
        </w:rPr>
      </w:pPr>
    </w:p>
    <w:p w:rsidR="00AB062D" w:rsidRDefault="00AB062D" w:rsidP="00AB062D">
      <w:pPr>
        <w:pStyle w:val="a3"/>
        <w:ind w:firstLine="708"/>
        <w:rPr>
          <w:rFonts w:ascii="Times New Roman" w:hAnsi="Times New Roman" w:cs="Times New Roman"/>
          <w:sz w:val="24"/>
          <w:szCs w:val="24"/>
        </w:rPr>
      </w:pPr>
    </w:p>
    <w:p w:rsidR="00AB062D" w:rsidRDefault="00AB062D" w:rsidP="00AB062D">
      <w:pPr>
        <w:pStyle w:val="a3"/>
        <w:ind w:firstLine="708"/>
        <w:rPr>
          <w:rFonts w:ascii="Times New Roman" w:hAnsi="Times New Roman" w:cs="Times New Roman"/>
          <w:sz w:val="24"/>
          <w:szCs w:val="24"/>
        </w:rPr>
      </w:pPr>
    </w:p>
    <w:p w:rsidR="00AB062D" w:rsidRDefault="00AB062D" w:rsidP="00AB062D">
      <w:pPr>
        <w:pStyle w:val="a3"/>
        <w:ind w:firstLine="708"/>
        <w:rPr>
          <w:rFonts w:ascii="Times New Roman" w:hAnsi="Times New Roman" w:cs="Times New Roman"/>
          <w:sz w:val="24"/>
          <w:szCs w:val="24"/>
        </w:rPr>
      </w:pPr>
    </w:p>
    <w:p w:rsidR="00AB062D" w:rsidRDefault="00AB062D" w:rsidP="00AB062D">
      <w:pPr>
        <w:pStyle w:val="a3"/>
        <w:ind w:firstLine="708"/>
        <w:rPr>
          <w:rFonts w:ascii="Times New Roman" w:hAnsi="Times New Roman" w:cs="Times New Roman"/>
          <w:sz w:val="24"/>
          <w:szCs w:val="24"/>
        </w:rPr>
      </w:pPr>
    </w:p>
    <w:p w:rsidR="00AB062D" w:rsidRDefault="00AB062D" w:rsidP="00AB062D">
      <w:pPr>
        <w:pStyle w:val="a3"/>
        <w:ind w:firstLine="708"/>
        <w:jc w:val="center"/>
        <w:rPr>
          <w:rFonts w:ascii="Times New Roman" w:hAnsi="Times New Roman" w:cs="Times New Roman"/>
          <w:sz w:val="24"/>
          <w:szCs w:val="24"/>
        </w:rPr>
      </w:pPr>
      <w:r w:rsidRPr="00AB062D">
        <w:rPr>
          <w:rFonts w:ascii="Times New Roman" w:hAnsi="Times New Roman" w:cs="Times New Roman"/>
          <w:sz w:val="24"/>
          <w:szCs w:val="24"/>
        </w:rPr>
        <w:lastRenderedPageBreak/>
        <w:t>Тематическое планирование курса внеурочной деятельност</w:t>
      </w:r>
      <w:r>
        <w:rPr>
          <w:rFonts w:ascii="Times New Roman" w:hAnsi="Times New Roman" w:cs="Times New Roman"/>
          <w:sz w:val="24"/>
          <w:szCs w:val="24"/>
        </w:rPr>
        <w:t>и</w:t>
      </w:r>
      <w:r w:rsidRPr="00AB062D">
        <w:rPr>
          <w:rFonts w:ascii="Times New Roman" w:hAnsi="Times New Roman" w:cs="Times New Roman"/>
          <w:sz w:val="24"/>
          <w:szCs w:val="24"/>
        </w:rPr>
        <w:t xml:space="preserve"> «Финансовая грамотность</w:t>
      </w:r>
      <w:r>
        <w:rPr>
          <w:rFonts w:ascii="Times New Roman" w:hAnsi="Times New Roman" w:cs="Times New Roman"/>
          <w:sz w:val="24"/>
          <w:szCs w:val="24"/>
        </w:rPr>
        <w:t>»</w:t>
      </w:r>
      <w:r w:rsidRPr="00AB062D">
        <w:rPr>
          <w:rFonts w:ascii="Times New Roman" w:hAnsi="Times New Roman" w:cs="Times New Roman"/>
          <w:sz w:val="24"/>
          <w:szCs w:val="24"/>
        </w:rPr>
        <w:t>.</w:t>
      </w:r>
      <w:r>
        <w:rPr>
          <w:rFonts w:ascii="Times New Roman" w:hAnsi="Times New Roman" w:cs="Times New Roman"/>
          <w:sz w:val="24"/>
          <w:szCs w:val="24"/>
        </w:rPr>
        <w:t xml:space="preserve"> 10 класс</w:t>
      </w:r>
    </w:p>
    <w:p w:rsidR="00AB062D" w:rsidRDefault="00AB062D" w:rsidP="00AB062D">
      <w:pPr>
        <w:pStyle w:val="a3"/>
        <w:ind w:firstLine="708"/>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1270"/>
        <w:gridCol w:w="6658"/>
        <w:gridCol w:w="1417"/>
      </w:tblGrid>
      <w:tr w:rsidR="00AB062D" w:rsidTr="004B565C">
        <w:tc>
          <w:tcPr>
            <w:tcW w:w="1271"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 п/п</w:t>
            </w:r>
          </w:p>
        </w:tc>
        <w:tc>
          <w:tcPr>
            <w:tcW w:w="6662"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Содержание (тема)</w:t>
            </w:r>
          </w:p>
        </w:tc>
        <w:tc>
          <w:tcPr>
            <w:tcW w:w="1412"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AB062D" w:rsidTr="004B565C">
        <w:tc>
          <w:tcPr>
            <w:tcW w:w="1271"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1</w:t>
            </w:r>
          </w:p>
        </w:tc>
        <w:tc>
          <w:tcPr>
            <w:tcW w:w="6662"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Банковская система</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2</w:t>
            </w:r>
          </w:p>
        </w:tc>
        <w:tc>
          <w:tcPr>
            <w:tcW w:w="6662" w:type="dxa"/>
          </w:tcPr>
          <w:p w:rsidR="00AB062D" w:rsidRPr="00AB062D" w:rsidRDefault="00AB062D" w:rsidP="00AB062D">
            <w:pPr>
              <w:pStyle w:val="a3"/>
              <w:rPr>
                <w:rFonts w:ascii="Times New Roman" w:hAnsi="Times New Roman" w:cs="Times New Roman"/>
                <w:sz w:val="24"/>
                <w:szCs w:val="24"/>
              </w:rPr>
            </w:pPr>
            <w:r w:rsidRPr="00AB062D">
              <w:rPr>
                <w:rFonts w:ascii="Times New Roman" w:hAnsi="Times New Roman" w:cs="Times New Roman"/>
                <w:sz w:val="24"/>
                <w:szCs w:val="24"/>
              </w:rPr>
              <w:t>Как сберечь деньги с помощью депозитов</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3</w:t>
            </w:r>
          </w:p>
        </w:tc>
        <w:tc>
          <w:tcPr>
            <w:tcW w:w="6662" w:type="dxa"/>
          </w:tcPr>
          <w:p w:rsidR="00AB062D" w:rsidRPr="001B4D7D" w:rsidRDefault="00AB062D" w:rsidP="00AB062D">
            <w:pPr>
              <w:pStyle w:val="a3"/>
              <w:rPr>
                <w:rFonts w:ascii="Times New Roman" w:hAnsi="Times New Roman" w:cs="Times New Roman"/>
                <w:sz w:val="24"/>
                <w:szCs w:val="24"/>
              </w:rPr>
            </w:pPr>
            <w:r w:rsidRPr="001B4D7D">
              <w:rPr>
                <w:rFonts w:ascii="Times New Roman" w:hAnsi="Times New Roman" w:cs="Times New Roman"/>
                <w:sz w:val="24"/>
                <w:szCs w:val="24"/>
              </w:rPr>
              <w:t>Банки и золото: как сохранить сбережения в драгоценных металлах</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4</w:t>
            </w:r>
          </w:p>
        </w:tc>
        <w:tc>
          <w:tcPr>
            <w:tcW w:w="6662" w:type="dxa"/>
          </w:tcPr>
          <w:p w:rsidR="00AB062D" w:rsidRPr="001B4D7D" w:rsidRDefault="00AB062D" w:rsidP="00AB062D">
            <w:pPr>
              <w:pStyle w:val="a3"/>
              <w:rPr>
                <w:rFonts w:ascii="Times New Roman" w:hAnsi="Times New Roman" w:cs="Times New Roman"/>
                <w:sz w:val="24"/>
                <w:szCs w:val="24"/>
              </w:rPr>
            </w:pPr>
            <w:r w:rsidRPr="001B4D7D">
              <w:rPr>
                <w:rFonts w:ascii="Times New Roman" w:hAnsi="Times New Roman" w:cs="Times New Roman"/>
                <w:sz w:val="24"/>
                <w:szCs w:val="24"/>
              </w:rPr>
              <w:t>Кредит: зачем он нужен и где его получить.</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5</w:t>
            </w:r>
          </w:p>
        </w:tc>
        <w:tc>
          <w:tcPr>
            <w:tcW w:w="6662" w:type="dxa"/>
          </w:tcPr>
          <w:p w:rsidR="00AB062D" w:rsidRPr="001B4D7D" w:rsidRDefault="00AB062D" w:rsidP="00AB062D">
            <w:pPr>
              <w:pStyle w:val="a3"/>
              <w:rPr>
                <w:rFonts w:ascii="Times New Roman" w:hAnsi="Times New Roman" w:cs="Times New Roman"/>
                <w:sz w:val="24"/>
                <w:szCs w:val="24"/>
              </w:rPr>
            </w:pPr>
            <w:r w:rsidRPr="001B4D7D">
              <w:rPr>
                <w:rFonts w:ascii="Times New Roman" w:hAnsi="Times New Roman" w:cs="Times New Roman"/>
                <w:sz w:val="24"/>
                <w:szCs w:val="24"/>
              </w:rPr>
              <w:t>Какой кредит выбрать и какие условия предпочесть</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AB062D" w:rsidP="00AB062D">
            <w:pPr>
              <w:pStyle w:val="a3"/>
              <w:rPr>
                <w:rFonts w:ascii="Times New Roman" w:hAnsi="Times New Roman" w:cs="Times New Roman"/>
                <w:sz w:val="24"/>
                <w:szCs w:val="24"/>
              </w:rPr>
            </w:pPr>
            <w:r>
              <w:rPr>
                <w:rFonts w:ascii="Times New Roman" w:hAnsi="Times New Roman" w:cs="Times New Roman"/>
                <w:sz w:val="24"/>
                <w:szCs w:val="24"/>
              </w:rPr>
              <w:t>6</w:t>
            </w:r>
          </w:p>
        </w:tc>
        <w:tc>
          <w:tcPr>
            <w:tcW w:w="6662" w:type="dxa"/>
          </w:tcPr>
          <w:p w:rsidR="00AB062D" w:rsidRPr="001B4D7D" w:rsidRDefault="00AB062D" w:rsidP="00AB062D">
            <w:pPr>
              <w:pStyle w:val="a3"/>
              <w:rPr>
                <w:rFonts w:ascii="Times New Roman" w:hAnsi="Times New Roman" w:cs="Times New Roman"/>
                <w:sz w:val="24"/>
                <w:szCs w:val="24"/>
              </w:rPr>
            </w:pPr>
            <w:r w:rsidRPr="001B4D7D">
              <w:rPr>
                <w:rFonts w:ascii="Times New Roman" w:hAnsi="Times New Roman" w:cs="Times New Roman"/>
                <w:sz w:val="24"/>
                <w:szCs w:val="24"/>
              </w:rPr>
              <w:t>Что такое ценные бумаги и какие они бывают</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7</w:t>
            </w:r>
          </w:p>
        </w:tc>
        <w:tc>
          <w:tcPr>
            <w:tcW w:w="6662" w:type="dxa"/>
          </w:tcPr>
          <w:p w:rsidR="00AB062D" w:rsidRPr="001B4D7D" w:rsidRDefault="00AB062D" w:rsidP="00AB062D">
            <w:pPr>
              <w:pStyle w:val="a3"/>
              <w:rPr>
                <w:rFonts w:ascii="Times New Roman" w:hAnsi="Times New Roman" w:cs="Times New Roman"/>
                <w:sz w:val="24"/>
                <w:szCs w:val="24"/>
              </w:rPr>
            </w:pPr>
            <w:r w:rsidRPr="001B4D7D">
              <w:rPr>
                <w:rFonts w:ascii="Times New Roman" w:hAnsi="Times New Roman" w:cs="Times New Roman"/>
                <w:sz w:val="24"/>
                <w:szCs w:val="24"/>
              </w:rPr>
              <w:t>Профессиональные участники рынка ценных бумаг.</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8</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Граждане на рынке ценных бумаг</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9</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Зачем нужны паевые инвестиционные фонды и общие фонды банковского управления</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10</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Операции на валютном рынке: риски и возможности</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11</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Что такое налоги и почему их надо платить</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12</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Основы налогообложения граждан</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13</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Налоговые вычеты, или как вернуть налоги в семейный бюджет</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14</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Налоговые вычеты, или как вернуть налоги в семейный бюджет</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15</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Страховой рынок России: коротко о главном</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16</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Имущественное страхование как: защитить нажитое состояние</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17</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Здоровье и жизнь - высшие блага: поговорим о личном страховании</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18</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Если нанесен ущерб третьим лицам</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19</w:t>
            </w:r>
          </w:p>
        </w:tc>
        <w:tc>
          <w:tcPr>
            <w:tcW w:w="6662" w:type="dxa"/>
          </w:tcPr>
          <w:p w:rsidR="00AB062D" w:rsidRPr="001B4D7D" w:rsidRDefault="001B4D7D" w:rsidP="00AB062D">
            <w:pPr>
              <w:pStyle w:val="a3"/>
              <w:rPr>
                <w:rFonts w:ascii="Times New Roman" w:hAnsi="Times New Roman" w:cs="Times New Roman"/>
                <w:sz w:val="24"/>
                <w:szCs w:val="24"/>
              </w:rPr>
            </w:pPr>
            <w:r w:rsidRPr="001B4D7D">
              <w:rPr>
                <w:rFonts w:ascii="Times New Roman" w:hAnsi="Times New Roman" w:cs="Times New Roman"/>
                <w:sz w:val="24"/>
                <w:szCs w:val="24"/>
              </w:rPr>
              <w:t>Доверяй, но проверяй, или несколько советов по выбору страховщика</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20</w:t>
            </w:r>
          </w:p>
        </w:tc>
        <w:tc>
          <w:tcPr>
            <w:tcW w:w="6662" w:type="dxa"/>
          </w:tcPr>
          <w:p w:rsidR="00AB062D" w:rsidRPr="001B4D7D" w:rsidRDefault="001B4D7D" w:rsidP="00AB062D">
            <w:pPr>
              <w:pStyle w:val="a3"/>
              <w:rPr>
                <w:rFonts w:ascii="Times New Roman" w:hAnsi="Times New Roman" w:cs="Times New Roman"/>
              </w:rPr>
            </w:pPr>
            <w:r w:rsidRPr="001B4D7D">
              <w:rPr>
                <w:rFonts w:ascii="Times New Roman" w:hAnsi="Times New Roman" w:cs="Times New Roman"/>
              </w:rPr>
              <w:t>Создание собственного бизнеса: что и как надо сделать</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Default="001B4D7D" w:rsidP="00AB062D">
            <w:pPr>
              <w:pStyle w:val="a3"/>
              <w:rPr>
                <w:rFonts w:ascii="Times New Roman" w:hAnsi="Times New Roman" w:cs="Times New Roman"/>
                <w:sz w:val="24"/>
                <w:szCs w:val="24"/>
              </w:rPr>
            </w:pPr>
            <w:r>
              <w:rPr>
                <w:rFonts w:ascii="Times New Roman" w:hAnsi="Times New Roman" w:cs="Times New Roman"/>
                <w:sz w:val="24"/>
                <w:szCs w:val="24"/>
              </w:rPr>
              <w:t>21</w:t>
            </w:r>
          </w:p>
        </w:tc>
        <w:tc>
          <w:tcPr>
            <w:tcW w:w="6662" w:type="dxa"/>
          </w:tcPr>
          <w:p w:rsidR="00AB062D" w:rsidRPr="004B565C" w:rsidRDefault="001B4D7D" w:rsidP="00AB062D">
            <w:pPr>
              <w:pStyle w:val="a3"/>
              <w:rPr>
                <w:rFonts w:ascii="Times New Roman" w:hAnsi="Times New Roman" w:cs="Times New Roman"/>
                <w:sz w:val="24"/>
                <w:szCs w:val="24"/>
                <w:lang w:val="en-US"/>
              </w:rPr>
            </w:pPr>
            <w:r w:rsidRPr="004B565C">
              <w:rPr>
                <w:rFonts w:ascii="Times New Roman" w:hAnsi="Times New Roman" w:cs="Times New Roman"/>
                <w:sz w:val="24"/>
                <w:szCs w:val="24"/>
              </w:rPr>
              <w:t>Пишем бизнес-план</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6662" w:type="dxa"/>
          </w:tcPr>
          <w:p w:rsidR="00AB062D" w:rsidRPr="004B565C" w:rsidRDefault="00552B6E" w:rsidP="00AB062D">
            <w:pPr>
              <w:pStyle w:val="a3"/>
              <w:rPr>
                <w:rFonts w:ascii="Times New Roman" w:hAnsi="Times New Roman" w:cs="Times New Roman"/>
                <w:sz w:val="24"/>
                <w:szCs w:val="24"/>
              </w:rPr>
            </w:pPr>
            <w:r w:rsidRPr="004B565C">
              <w:rPr>
                <w:rFonts w:ascii="Times New Roman" w:hAnsi="Times New Roman" w:cs="Times New Roman"/>
                <w:sz w:val="24"/>
                <w:szCs w:val="24"/>
              </w:rPr>
              <w:t>Расходы и доходы в собственном бизнесе</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6662" w:type="dxa"/>
          </w:tcPr>
          <w:p w:rsidR="00AB062D"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Налогообложение малого и среднего бизнеса</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6662" w:type="dxa"/>
          </w:tcPr>
          <w:p w:rsidR="00AB062D"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С какими финансовыми рисками может встретиться бизнесмен</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6662" w:type="dxa"/>
          </w:tcPr>
          <w:p w:rsidR="00AB062D"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Финансовые риски и стратегии инвестирования</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6662" w:type="dxa"/>
          </w:tcPr>
          <w:p w:rsidR="00AB062D"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Финансовая пирамида, или как не попасть в сети мошенников</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6662" w:type="dxa"/>
          </w:tcPr>
          <w:p w:rsidR="00AB062D"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Виды финансовых пирамид</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6662" w:type="dxa"/>
          </w:tcPr>
          <w:p w:rsidR="00AB062D"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Виртуальные ловушки, или как не потерять деньги при работе в сети Интернет</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B062D" w:rsidTr="004B565C">
        <w:tc>
          <w:tcPr>
            <w:tcW w:w="1271"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6662" w:type="dxa"/>
          </w:tcPr>
          <w:p w:rsidR="00AB062D"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Сюжетно-ролевая обучающая игра. Ток- шоу «Все слышат»</w:t>
            </w:r>
          </w:p>
        </w:tc>
        <w:tc>
          <w:tcPr>
            <w:tcW w:w="1412" w:type="dxa"/>
          </w:tcPr>
          <w:p w:rsidR="00AB062D"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B565C" w:rsidTr="004B565C">
        <w:tc>
          <w:tcPr>
            <w:tcW w:w="1271" w:type="dxa"/>
          </w:tcPr>
          <w:p w:rsid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6662" w:type="dxa"/>
          </w:tcPr>
          <w:p w:rsidR="004B565C"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 xml:space="preserve">Думай о пенсии смолоду, </w:t>
            </w:r>
            <w:proofErr w:type="gramStart"/>
            <w:r w:rsidRPr="004B565C">
              <w:rPr>
                <w:rFonts w:ascii="Times New Roman" w:hAnsi="Times New Roman" w:cs="Times New Roman"/>
                <w:sz w:val="24"/>
                <w:szCs w:val="24"/>
              </w:rPr>
              <w:t>или Как</w:t>
            </w:r>
            <w:proofErr w:type="gramEnd"/>
            <w:r w:rsidRPr="004B565C">
              <w:rPr>
                <w:rFonts w:ascii="Times New Roman" w:hAnsi="Times New Roman" w:cs="Times New Roman"/>
                <w:sz w:val="24"/>
                <w:szCs w:val="24"/>
              </w:rPr>
              <w:t xml:space="preserve"> формируется пенсия</w:t>
            </w:r>
          </w:p>
        </w:tc>
        <w:tc>
          <w:tcPr>
            <w:tcW w:w="1412" w:type="dxa"/>
          </w:tcPr>
          <w:p w:rsidR="004B565C"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B565C" w:rsidTr="004B565C">
        <w:tc>
          <w:tcPr>
            <w:tcW w:w="1271" w:type="dxa"/>
          </w:tcPr>
          <w:p w:rsid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6662" w:type="dxa"/>
          </w:tcPr>
          <w:p w:rsidR="004B565C"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Как распорядиться своими пенсионными накоплениями</w:t>
            </w:r>
          </w:p>
        </w:tc>
        <w:tc>
          <w:tcPr>
            <w:tcW w:w="1412" w:type="dxa"/>
          </w:tcPr>
          <w:p w:rsidR="004B565C"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B565C" w:rsidTr="004B565C">
        <w:tc>
          <w:tcPr>
            <w:tcW w:w="1271" w:type="dxa"/>
          </w:tcPr>
          <w:p w:rsid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6662" w:type="dxa"/>
          </w:tcPr>
          <w:p w:rsidR="004B565C"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Как выбрать негосударственный пенсионный фонд</w:t>
            </w:r>
          </w:p>
        </w:tc>
        <w:tc>
          <w:tcPr>
            <w:tcW w:w="1412" w:type="dxa"/>
          </w:tcPr>
          <w:p w:rsidR="004B565C"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B565C" w:rsidTr="004B565C">
        <w:tc>
          <w:tcPr>
            <w:tcW w:w="1271" w:type="dxa"/>
          </w:tcPr>
          <w:p w:rsid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6662" w:type="dxa"/>
          </w:tcPr>
          <w:p w:rsidR="004B565C"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Обучающая игра «Выбери свой негосударственный пенсионный фонд»</w:t>
            </w:r>
          </w:p>
        </w:tc>
        <w:tc>
          <w:tcPr>
            <w:tcW w:w="1412" w:type="dxa"/>
          </w:tcPr>
          <w:p w:rsidR="004B565C"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4B565C" w:rsidTr="004B565C">
        <w:tc>
          <w:tcPr>
            <w:tcW w:w="1271" w:type="dxa"/>
          </w:tcPr>
          <w:p w:rsid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6662" w:type="dxa"/>
          </w:tcPr>
          <w:p w:rsidR="004B565C" w:rsidRPr="004B565C" w:rsidRDefault="004B565C" w:rsidP="00AB062D">
            <w:pPr>
              <w:pStyle w:val="a3"/>
              <w:rPr>
                <w:rFonts w:ascii="Times New Roman" w:hAnsi="Times New Roman" w:cs="Times New Roman"/>
                <w:sz w:val="24"/>
                <w:szCs w:val="24"/>
              </w:rPr>
            </w:pPr>
            <w:r w:rsidRPr="004B565C">
              <w:rPr>
                <w:rFonts w:ascii="Times New Roman" w:hAnsi="Times New Roman" w:cs="Times New Roman"/>
                <w:sz w:val="24"/>
                <w:szCs w:val="24"/>
              </w:rPr>
              <w:t>Конференция по курсу «Финансовая грамотность»</w:t>
            </w:r>
          </w:p>
        </w:tc>
        <w:tc>
          <w:tcPr>
            <w:tcW w:w="1412" w:type="dxa"/>
          </w:tcPr>
          <w:p w:rsidR="004B565C" w:rsidRPr="004B565C" w:rsidRDefault="004B565C" w:rsidP="00AB062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AB062D" w:rsidRPr="00AB062D" w:rsidRDefault="00AB062D" w:rsidP="00AB062D">
      <w:pPr>
        <w:pStyle w:val="a3"/>
        <w:ind w:firstLine="708"/>
        <w:rPr>
          <w:rFonts w:ascii="Times New Roman" w:hAnsi="Times New Roman" w:cs="Times New Roman"/>
          <w:sz w:val="24"/>
          <w:szCs w:val="24"/>
        </w:rPr>
      </w:pPr>
    </w:p>
    <w:p w:rsidR="00AB062D" w:rsidRDefault="00AB062D" w:rsidP="00AB062D">
      <w:pPr>
        <w:pStyle w:val="a3"/>
        <w:ind w:firstLine="708"/>
        <w:jc w:val="center"/>
        <w:rPr>
          <w:rFonts w:ascii="Times New Roman" w:hAnsi="Times New Roman" w:cs="Times New Roman"/>
          <w:sz w:val="24"/>
          <w:szCs w:val="24"/>
        </w:rPr>
      </w:pPr>
    </w:p>
    <w:p w:rsidR="004B565C" w:rsidRDefault="004B565C" w:rsidP="004B565C">
      <w:pPr>
        <w:pStyle w:val="a3"/>
        <w:ind w:firstLine="708"/>
        <w:jc w:val="center"/>
        <w:rPr>
          <w:rFonts w:ascii="Times New Roman" w:hAnsi="Times New Roman" w:cs="Times New Roman"/>
          <w:sz w:val="24"/>
          <w:szCs w:val="24"/>
        </w:rPr>
      </w:pPr>
      <w:r w:rsidRPr="00AB062D">
        <w:rPr>
          <w:rFonts w:ascii="Times New Roman" w:hAnsi="Times New Roman" w:cs="Times New Roman"/>
          <w:sz w:val="24"/>
          <w:szCs w:val="24"/>
        </w:rPr>
        <w:lastRenderedPageBreak/>
        <w:t>Тематическое планирование курса внеурочной деятельност</w:t>
      </w:r>
      <w:r>
        <w:rPr>
          <w:rFonts w:ascii="Times New Roman" w:hAnsi="Times New Roman" w:cs="Times New Roman"/>
          <w:sz w:val="24"/>
          <w:szCs w:val="24"/>
        </w:rPr>
        <w:t>и</w:t>
      </w:r>
      <w:r w:rsidRPr="00AB062D">
        <w:rPr>
          <w:rFonts w:ascii="Times New Roman" w:hAnsi="Times New Roman" w:cs="Times New Roman"/>
          <w:sz w:val="24"/>
          <w:szCs w:val="24"/>
        </w:rPr>
        <w:t xml:space="preserve"> «Финансовая грамотность</w:t>
      </w:r>
      <w:r>
        <w:rPr>
          <w:rFonts w:ascii="Times New Roman" w:hAnsi="Times New Roman" w:cs="Times New Roman"/>
          <w:sz w:val="24"/>
          <w:szCs w:val="24"/>
        </w:rPr>
        <w:t>»</w:t>
      </w:r>
      <w:r w:rsidRPr="00AB062D">
        <w:rPr>
          <w:rFonts w:ascii="Times New Roman" w:hAnsi="Times New Roman" w:cs="Times New Roman"/>
          <w:sz w:val="24"/>
          <w:szCs w:val="24"/>
        </w:rPr>
        <w:t>.</w:t>
      </w:r>
      <w:r>
        <w:rPr>
          <w:rFonts w:ascii="Times New Roman" w:hAnsi="Times New Roman" w:cs="Times New Roman"/>
          <w:sz w:val="24"/>
          <w:szCs w:val="24"/>
        </w:rPr>
        <w:t xml:space="preserve"> 1</w:t>
      </w:r>
      <w:r>
        <w:rPr>
          <w:rFonts w:ascii="Times New Roman" w:hAnsi="Times New Roman" w:cs="Times New Roman"/>
          <w:sz w:val="24"/>
          <w:szCs w:val="24"/>
          <w:lang w:val="en-US"/>
        </w:rPr>
        <w:t>1</w:t>
      </w:r>
      <w:r>
        <w:rPr>
          <w:rFonts w:ascii="Times New Roman" w:hAnsi="Times New Roman" w:cs="Times New Roman"/>
          <w:sz w:val="24"/>
          <w:szCs w:val="24"/>
        </w:rPr>
        <w:t xml:space="preserve"> класс</w:t>
      </w:r>
    </w:p>
    <w:p w:rsidR="004B565C" w:rsidRDefault="004B565C" w:rsidP="004B565C">
      <w:pPr>
        <w:pStyle w:val="a3"/>
        <w:ind w:firstLine="708"/>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1270"/>
        <w:gridCol w:w="6658"/>
        <w:gridCol w:w="1417"/>
      </w:tblGrid>
      <w:tr w:rsidR="004B565C" w:rsidTr="00D972E3">
        <w:tc>
          <w:tcPr>
            <w:tcW w:w="1271" w:type="dxa"/>
          </w:tcPr>
          <w:p w:rsidR="004B565C" w:rsidRDefault="004B565C" w:rsidP="00D972E3">
            <w:pPr>
              <w:pStyle w:val="a3"/>
              <w:rPr>
                <w:rFonts w:ascii="Times New Roman" w:hAnsi="Times New Roman" w:cs="Times New Roman"/>
                <w:sz w:val="24"/>
                <w:szCs w:val="24"/>
              </w:rPr>
            </w:pPr>
            <w:r>
              <w:rPr>
                <w:rFonts w:ascii="Times New Roman" w:hAnsi="Times New Roman" w:cs="Times New Roman"/>
                <w:sz w:val="24"/>
                <w:szCs w:val="24"/>
              </w:rPr>
              <w:t>№ п/п</w:t>
            </w:r>
          </w:p>
        </w:tc>
        <w:tc>
          <w:tcPr>
            <w:tcW w:w="6662" w:type="dxa"/>
          </w:tcPr>
          <w:p w:rsidR="004B565C" w:rsidRDefault="004B565C" w:rsidP="00D972E3">
            <w:pPr>
              <w:pStyle w:val="a3"/>
              <w:rPr>
                <w:rFonts w:ascii="Times New Roman" w:hAnsi="Times New Roman" w:cs="Times New Roman"/>
                <w:sz w:val="24"/>
                <w:szCs w:val="24"/>
              </w:rPr>
            </w:pPr>
            <w:r>
              <w:rPr>
                <w:rFonts w:ascii="Times New Roman" w:hAnsi="Times New Roman" w:cs="Times New Roman"/>
                <w:sz w:val="24"/>
                <w:szCs w:val="24"/>
              </w:rPr>
              <w:t>Содержание (тема)</w:t>
            </w:r>
          </w:p>
        </w:tc>
        <w:tc>
          <w:tcPr>
            <w:tcW w:w="1412" w:type="dxa"/>
          </w:tcPr>
          <w:p w:rsidR="004B565C" w:rsidRDefault="004B565C" w:rsidP="00D972E3">
            <w:pPr>
              <w:pStyle w:val="a3"/>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B565C" w:rsidTr="00D972E3">
        <w:tc>
          <w:tcPr>
            <w:tcW w:w="1271" w:type="dxa"/>
          </w:tcPr>
          <w:p w:rsidR="004B565C" w:rsidRP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662" w:type="dxa"/>
          </w:tcPr>
          <w:p w:rsidR="004B565C" w:rsidRPr="004B565C" w:rsidRDefault="004B565C" w:rsidP="00D972E3">
            <w:pPr>
              <w:pStyle w:val="a3"/>
              <w:rPr>
                <w:rFonts w:ascii="Times New Roman" w:hAnsi="Times New Roman" w:cs="Times New Roman"/>
                <w:sz w:val="24"/>
                <w:szCs w:val="24"/>
              </w:rPr>
            </w:pPr>
            <w:r w:rsidRPr="004B565C">
              <w:rPr>
                <w:rFonts w:ascii="Times New Roman" w:hAnsi="Times New Roman" w:cs="Times New Roman"/>
                <w:sz w:val="24"/>
                <w:szCs w:val="24"/>
              </w:rPr>
              <w:t xml:space="preserve">Банки: чем они могут быть вам полезны в </w:t>
            </w:r>
            <w:proofErr w:type="spellStart"/>
            <w:r w:rsidRPr="004B565C">
              <w:rPr>
                <w:rFonts w:ascii="Times New Roman" w:hAnsi="Times New Roman" w:cs="Times New Roman"/>
                <w:sz w:val="24"/>
                <w:szCs w:val="24"/>
              </w:rPr>
              <w:t>жиз</w:t>
            </w:r>
            <w:proofErr w:type="spellEnd"/>
            <w:r w:rsidRPr="004B565C">
              <w:rPr>
                <w:rFonts w:ascii="Times New Roman" w:hAnsi="Times New Roman" w:cs="Times New Roman"/>
                <w:sz w:val="24"/>
                <w:szCs w:val="24"/>
              </w:rPr>
              <w:t xml:space="preserve"> ни</w:t>
            </w:r>
          </w:p>
        </w:tc>
        <w:tc>
          <w:tcPr>
            <w:tcW w:w="1412" w:type="dxa"/>
          </w:tcPr>
          <w:p w:rsidR="004B565C" w:rsidRP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4B565C" w:rsidTr="00D972E3">
        <w:tc>
          <w:tcPr>
            <w:tcW w:w="1271" w:type="dxa"/>
          </w:tcPr>
          <w:p w:rsid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662" w:type="dxa"/>
          </w:tcPr>
          <w:p w:rsidR="004B565C" w:rsidRPr="004B565C" w:rsidRDefault="004B565C" w:rsidP="00D972E3">
            <w:pPr>
              <w:pStyle w:val="a3"/>
              <w:rPr>
                <w:rFonts w:ascii="Times New Roman" w:hAnsi="Times New Roman" w:cs="Times New Roman"/>
                <w:sz w:val="24"/>
                <w:szCs w:val="24"/>
              </w:rPr>
            </w:pPr>
            <w:r w:rsidRPr="004B565C">
              <w:rPr>
                <w:rFonts w:ascii="Times New Roman" w:hAnsi="Times New Roman" w:cs="Times New Roman"/>
                <w:sz w:val="24"/>
                <w:szCs w:val="24"/>
              </w:rPr>
              <w:t xml:space="preserve">Фондовый рынок: как его использовать для </w:t>
            </w:r>
            <w:proofErr w:type="spellStart"/>
            <w:r w:rsidRPr="004B565C">
              <w:rPr>
                <w:rFonts w:ascii="Times New Roman" w:hAnsi="Times New Roman" w:cs="Times New Roman"/>
                <w:sz w:val="24"/>
                <w:szCs w:val="24"/>
              </w:rPr>
              <w:t>ро</w:t>
            </w:r>
            <w:proofErr w:type="spellEnd"/>
            <w:r w:rsidRPr="004B565C">
              <w:rPr>
                <w:rFonts w:ascii="Times New Roman" w:hAnsi="Times New Roman" w:cs="Times New Roman"/>
                <w:sz w:val="24"/>
                <w:szCs w:val="24"/>
              </w:rPr>
              <w:t xml:space="preserve"> ста доходов</w:t>
            </w:r>
          </w:p>
        </w:tc>
        <w:tc>
          <w:tcPr>
            <w:tcW w:w="1412" w:type="dxa"/>
          </w:tcPr>
          <w:p w:rsidR="004B565C" w:rsidRP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4B565C" w:rsidTr="00D972E3">
        <w:tc>
          <w:tcPr>
            <w:tcW w:w="1271" w:type="dxa"/>
          </w:tcPr>
          <w:p w:rsid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662" w:type="dxa"/>
          </w:tcPr>
          <w:p w:rsidR="004B565C" w:rsidRPr="004B565C" w:rsidRDefault="004B565C" w:rsidP="00D972E3">
            <w:pPr>
              <w:pStyle w:val="a3"/>
              <w:rPr>
                <w:rFonts w:ascii="Times New Roman" w:hAnsi="Times New Roman" w:cs="Times New Roman"/>
                <w:sz w:val="24"/>
                <w:szCs w:val="24"/>
              </w:rPr>
            </w:pPr>
            <w:r w:rsidRPr="004B565C">
              <w:rPr>
                <w:rFonts w:ascii="Times New Roman" w:hAnsi="Times New Roman" w:cs="Times New Roman"/>
                <w:sz w:val="24"/>
                <w:szCs w:val="24"/>
              </w:rPr>
              <w:t>Налоги: почему их надо платить и чем грозит неуплата</w:t>
            </w:r>
          </w:p>
        </w:tc>
        <w:tc>
          <w:tcPr>
            <w:tcW w:w="1412" w:type="dxa"/>
          </w:tcPr>
          <w:p w:rsidR="004B565C" w:rsidRP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4B565C" w:rsidTr="00D972E3">
        <w:tc>
          <w:tcPr>
            <w:tcW w:w="1271" w:type="dxa"/>
          </w:tcPr>
          <w:p w:rsid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662" w:type="dxa"/>
          </w:tcPr>
          <w:p w:rsidR="004B565C" w:rsidRPr="004B565C" w:rsidRDefault="004B565C" w:rsidP="00D972E3">
            <w:pPr>
              <w:pStyle w:val="a3"/>
              <w:rPr>
                <w:rFonts w:ascii="Times New Roman" w:hAnsi="Times New Roman" w:cs="Times New Roman"/>
                <w:sz w:val="24"/>
                <w:szCs w:val="24"/>
              </w:rPr>
            </w:pPr>
            <w:r w:rsidRPr="004B565C">
              <w:rPr>
                <w:rFonts w:ascii="Times New Roman" w:hAnsi="Times New Roman" w:cs="Times New Roman"/>
                <w:sz w:val="24"/>
                <w:szCs w:val="24"/>
              </w:rPr>
              <w:t>Страхование: что и как надо страховать, чтоб ы не попасть в беду</w:t>
            </w:r>
          </w:p>
        </w:tc>
        <w:tc>
          <w:tcPr>
            <w:tcW w:w="1412" w:type="dxa"/>
          </w:tcPr>
          <w:p w:rsidR="004B565C" w:rsidRP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4B565C" w:rsidTr="00D972E3">
        <w:tc>
          <w:tcPr>
            <w:tcW w:w="1271" w:type="dxa"/>
          </w:tcPr>
          <w:p w:rsid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662" w:type="dxa"/>
          </w:tcPr>
          <w:p w:rsidR="004B565C" w:rsidRPr="004B565C" w:rsidRDefault="004B565C" w:rsidP="00D972E3">
            <w:pPr>
              <w:pStyle w:val="a3"/>
              <w:rPr>
                <w:rFonts w:ascii="Times New Roman" w:hAnsi="Times New Roman" w:cs="Times New Roman"/>
                <w:sz w:val="24"/>
                <w:szCs w:val="24"/>
              </w:rPr>
            </w:pPr>
            <w:r w:rsidRPr="004B565C">
              <w:rPr>
                <w:rFonts w:ascii="Times New Roman" w:hAnsi="Times New Roman" w:cs="Times New Roman"/>
                <w:sz w:val="24"/>
                <w:szCs w:val="24"/>
              </w:rPr>
              <w:t xml:space="preserve">Собственный бизнес: как создать и не </w:t>
            </w:r>
            <w:proofErr w:type="spellStart"/>
            <w:r w:rsidRPr="004B565C">
              <w:rPr>
                <w:rFonts w:ascii="Times New Roman" w:hAnsi="Times New Roman" w:cs="Times New Roman"/>
                <w:sz w:val="24"/>
                <w:szCs w:val="24"/>
              </w:rPr>
              <w:t>потерят</w:t>
            </w:r>
            <w:proofErr w:type="spellEnd"/>
            <w:r w:rsidRPr="004B565C">
              <w:rPr>
                <w:rFonts w:ascii="Times New Roman" w:hAnsi="Times New Roman" w:cs="Times New Roman"/>
                <w:sz w:val="24"/>
                <w:szCs w:val="24"/>
              </w:rPr>
              <w:t xml:space="preserve"> ь</w:t>
            </w:r>
          </w:p>
        </w:tc>
        <w:tc>
          <w:tcPr>
            <w:tcW w:w="1412" w:type="dxa"/>
          </w:tcPr>
          <w:p w:rsidR="004B565C" w:rsidRP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4B565C" w:rsidTr="00D972E3">
        <w:tc>
          <w:tcPr>
            <w:tcW w:w="1271" w:type="dxa"/>
          </w:tcPr>
          <w:p w:rsidR="004B565C" w:rsidRP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662" w:type="dxa"/>
          </w:tcPr>
          <w:p w:rsidR="004B565C" w:rsidRPr="004B565C" w:rsidRDefault="004B565C" w:rsidP="00D972E3">
            <w:pPr>
              <w:pStyle w:val="a3"/>
              <w:rPr>
                <w:rFonts w:ascii="Times New Roman" w:hAnsi="Times New Roman" w:cs="Times New Roman"/>
                <w:sz w:val="24"/>
                <w:szCs w:val="24"/>
              </w:rPr>
            </w:pPr>
            <w:r w:rsidRPr="004B565C">
              <w:rPr>
                <w:rFonts w:ascii="Times New Roman" w:hAnsi="Times New Roman" w:cs="Times New Roman"/>
                <w:sz w:val="24"/>
                <w:szCs w:val="24"/>
              </w:rPr>
              <w:t>Риски в мире денег: как защититься от разорения</w:t>
            </w:r>
          </w:p>
        </w:tc>
        <w:tc>
          <w:tcPr>
            <w:tcW w:w="1412" w:type="dxa"/>
          </w:tcPr>
          <w:p w:rsidR="004B565C" w:rsidRP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4B565C" w:rsidTr="00D972E3">
        <w:tc>
          <w:tcPr>
            <w:tcW w:w="1271" w:type="dxa"/>
          </w:tcPr>
          <w:p w:rsidR="004B565C" w:rsidRPr="004B565C" w:rsidRDefault="004B565C" w:rsidP="00D972E3">
            <w:pPr>
              <w:pStyle w:val="a3"/>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662" w:type="dxa"/>
          </w:tcPr>
          <w:p w:rsidR="004B565C" w:rsidRPr="004B565C" w:rsidRDefault="004B565C" w:rsidP="00D972E3">
            <w:pPr>
              <w:pStyle w:val="a3"/>
              <w:rPr>
                <w:rFonts w:ascii="Times New Roman" w:hAnsi="Times New Roman" w:cs="Times New Roman"/>
                <w:sz w:val="24"/>
                <w:szCs w:val="24"/>
              </w:rPr>
            </w:pPr>
            <w:r w:rsidRPr="004B565C">
              <w:rPr>
                <w:rFonts w:ascii="Times New Roman" w:hAnsi="Times New Roman" w:cs="Times New Roman"/>
                <w:sz w:val="24"/>
                <w:szCs w:val="24"/>
              </w:rPr>
              <w:t>Обеспеченная старость: возможности пенсионного накопления</w:t>
            </w:r>
          </w:p>
        </w:tc>
        <w:tc>
          <w:tcPr>
            <w:tcW w:w="1412" w:type="dxa"/>
          </w:tcPr>
          <w:p w:rsidR="004B565C" w:rsidRPr="004B565C" w:rsidRDefault="004B565C" w:rsidP="00D972E3">
            <w:pPr>
              <w:pStyle w:val="a3"/>
              <w:rPr>
                <w:rFonts w:ascii="Times New Roman" w:hAnsi="Times New Roman" w:cs="Times New Roman"/>
                <w:sz w:val="24"/>
                <w:szCs w:val="24"/>
              </w:rPr>
            </w:pPr>
            <w:r>
              <w:rPr>
                <w:rFonts w:ascii="Times New Roman" w:hAnsi="Times New Roman" w:cs="Times New Roman"/>
                <w:sz w:val="24"/>
                <w:szCs w:val="24"/>
              </w:rPr>
              <w:t>6</w:t>
            </w:r>
          </w:p>
        </w:tc>
      </w:tr>
    </w:tbl>
    <w:p w:rsidR="004B565C" w:rsidRDefault="004B565C" w:rsidP="00AB062D">
      <w:pPr>
        <w:pStyle w:val="a3"/>
        <w:ind w:firstLine="708"/>
        <w:jc w:val="center"/>
        <w:rPr>
          <w:rFonts w:ascii="Times New Roman" w:hAnsi="Times New Roman" w:cs="Times New Roman"/>
          <w:sz w:val="24"/>
          <w:szCs w:val="24"/>
        </w:rPr>
      </w:pPr>
    </w:p>
    <w:p w:rsidR="004B565C" w:rsidRPr="00AB062D" w:rsidRDefault="004B565C" w:rsidP="00AB062D">
      <w:pPr>
        <w:pStyle w:val="a3"/>
        <w:ind w:firstLine="708"/>
        <w:jc w:val="center"/>
        <w:rPr>
          <w:rFonts w:ascii="Times New Roman" w:hAnsi="Times New Roman" w:cs="Times New Roman"/>
          <w:sz w:val="24"/>
          <w:szCs w:val="24"/>
        </w:rPr>
      </w:pPr>
    </w:p>
    <w:sectPr w:rsidR="004B565C" w:rsidRPr="00AB0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1C"/>
    <w:rsid w:val="001B4D7D"/>
    <w:rsid w:val="00203538"/>
    <w:rsid w:val="003A3E68"/>
    <w:rsid w:val="004B565C"/>
    <w:rsid w:val="00552B6E"/>
    <w:rsid w:val="006E07D2"/>
    <w:rsid w:val="00716632"/>
    <w:rsid w:val="00AA371C"/>
    <w:rsid w:val="00AB062D"/>
    <w:rsid w:val="00CB0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CD31"/>
  <w15:chartTrackingRefBased/>
  <w15:docId w15:val="{E3FEF64D-15F3-4C81-9EA2-34090CB7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71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71C"/>
    <w:pPr>
      <w:spacing w:after="0" w:line="240" w:lineRule="auto"/>
    </w:pPr>
  </w:style>
  <w:style w:type="table" w:styleId="a4">
    <w:name w:val="Table Grid"/>
    <w:basedOn w:val="a1"/>
    <w:uiPriority w:val="39"/>
    <w:rsid w:val="00AB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35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3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2939</Words>
  <Characters>16754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Екатерина Анатольевна Пикулева</cp:lastModifiedBy>
  <cp:revision>2</cp:revision>
  <cp:lastPrinted>2025-02-24T04:23:00Z</cp:lastPrinted>
  <dcterms:created xsi:type="dcterms:W3CDTF">2025-02-24T06:13:00Z</dcterms:created>
  <dcterms:modified xsi:type="dcterms:W3CDTF">2025-02-24T06:13:00Z</dcterms:modified>
</cp:coreProperties>
</file>