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8E3" w:rsidRDefault="00AF58E3" w:rsidP="00AF58E3">
      <w:pPr>
        <w:rPr>
          <w:rFonts w:ascii="Times New Roman" w:hAnsi="Times New Roman" w:cs="Times New Roman"/>
          <w:sz w:val="28"/>
          <w:szCs w:val="28"/>
        </w:rPr>
      </w:pPr>
      <w:bookmarkStart w:id="0" w:name="_GoBack"/>
      <w:bookmarkEnd w:id="0"/>
    </w:p>
    <w:p w:rsidR="00877644" w:rsidRPr="00877644" w:rsidRDefault="00AF58E3">
      <w:pPr>
        <w:rPr>
          <w:rFonts w:ascii="Times New Roman" w:hAnsi="Times New Roman" w:cs="Times New Roman"/>
          <w:sz w:val="28"/>
          <w:szCs w:val="28"/>
        </w:rPr>
      </w:pPr>
      <w:r>
        <w:rPr>
          <w:noProof/>
        </w:rPr>
        <w:drawing>
          <wp:inline distT="0" distB="0" distL="0" distR="0" wp14:anchorId="18EE5BDA" wp14:editId="6E7205AC">
            <wp:extent cx="5940425" cy="823976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9760"/>
                    </a:xfrm>
                    <a:prstGeom prst="rect">
                      <a:avLst/>
                    </a:prstGeom>
                  </pic:spPr>
                </pic:pic>
              </a:graphicData>
            </a:graphic>
          </wp:inline>
        </w:drawing>
      </w:r>
    </w:p>
    <w:p w:rsidR="00877644" w:rsidRPr="00877644" w:rsidRDefault="00877644">
      <w:pPr>
        <w:rPr>
          <w:rFonts w:ascii="Times New Roman" w:hAnsi="Times New Roman" w:cs="Times New Roman"/>
          <w:sz w:val="28"/>
          <w:szCs w:val="28"/>
        </w:rPr>
      </w:pPr>
    </w:p>
    <w:p w:rsidR="00877644" w:rsidRDefault="00877644"/>
    <w:p w:rsidR="00877644" w:rsidRDefault="00877644"/>
    <w:p w:rsidR="00877644" w:rsidRPr="00877644" w:rsidRDefault="00877644" w:rsidP="00733713">
      <w:pPr>
        <w:pStyle w:val="a4"/>
        <w:jc w:val="both"/>
        <w:rPr>
          <w:rFonts w:ascii="Times New Roman" w:hAnsi="Times New Roman" w:cs="Times New Roman"/>
          <w:sz w:val="24"/>
          <w:szCs w:val="24"/>
        </w:rPr>
      </w:pPr>
    </w:p>
    <w:p w:rsidR="00877644" w:rsidRPr="00877644" w:rsidRDefault="00877644" w:rsidP="00733713">
      <w:pPr>
        <w:pStyle w:val="a4"/>
        <w:jc w:val="center"/>
        <w:rPr>
          <w:rFonts w:ascii="Times New Roman" w:hAnsi="Times New Roman" w:cs="Times New Roman"/>
          <w:sz w:val="24"/>
          <w:szCs w:val="24"/>
        </w:rPr>
      </w:pPr>
      <w:r w:rsidRPr="00877644">
        <w:rPr>
          <w:rFonts w:ascii="Times New Roman" w:hAnsi="Times New Roman" w:cs="Times New Roman"/>
          <w:sz w:val="24"/>
          <w:szCs w:val="24"/>
        </w:rPr>
        <w:t>1.Общие положения</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1.1. Настоящее Положение о формах, периодичности, порядке текущего контроля успеваемости и промежуточной аттестации обучающихся (далее – Положение) разработано в соответствии с: </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нормативными правовыми документами федерального уровня:</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  Федеральный закон от 29.12.2012 г. № 273-ФЗ "Об образовании в Российской Федерации";</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 </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 </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 Нормативными актами общеобразовательной организации (далее – школа): </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 Устав школы; </w:t>
      </w:r>
      <w:r>
        <w:rPr>
          <w:rFonts w:ascii="Times New Roman" w:hAnsi="Times New Roman" w:cs="Times New Roman"/>
          <w:sz w:val="24"/>
          <w:szCs w:val="24"/>
        </w:rPr>
        <w:t>основные образовательные программы начального общего, основного общего, среднего общего образования МБОУ «Больше-Кочинская СОШ».</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1.2. Настоящее Положение определяет формы, периодичность, порядок текущего контроля успеваемости и промежуточной аттестации обучающихся в школе, их перевод в следующий класс (уровень) по итогам учебного года (освоения общеобразовательной программы предыдущего уровня). </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1.3. 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 </w:t>
      </w:r>
    </w:p>
    <w:p w:rsid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1.4. 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класса/группы, в котором(ой) они обучаются, а также в индивидуальный учебный план. </w:t>
      </w:r>
    </w:p>
    <w:p w:rsidR="00F92BFF"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1.5.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w:t>
      </w:r>
    </w:p>
    <w:p w:rsidR="00F92BFF"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 1.</w:t>
      </w:r>
      <w:r w:rsidR="00F92BFF">
        <w:rPr>
          <w:rFonts w:ascii="Times New Roman" w:hAnsi="Times New Roman" w:cs="Times New Roman"/>
          <w:sz w:val="24"/>
          <w:szCs w:val="24"/>
        </w:rPr>
        <w:t>6</w:t>
      </w:r>
      <w:r w:rsidRPr="00877644">
        <w:rPr>
          <w:rFonts w:ascii="Times New Roman" w:hAnsi="Times New Roman" w:cs="Times New Roman"/>
          <w:sz w:val="24"/>
          <w:szCs w:val="24"/>
        </w:rPr>
        <w:t>.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w:t>
      </w:r>
      <w:r w:rsidR="00F92BFF">
        <w:rPr>
          <w:rFonts w:ascii="Times New Roman" w:hAnsi="Times New Roman" w:cs="Times New Roman"/>
          <w:sz w:val="24"/>
          <w:szCs w:val="24"/>
        </w:rPr>
        <w:t>.</w:t>
      </w:r>
    </w:p>
    <w:p w:rsidR="00877644" w:rsidRPr="00877644" w:rsidRDefault="00877644" w:rsidP="00733713">
      <w:pPr>
        <w:pStyle w:val="a4"/>
        <w:jc w:val="both"/>
        <w:rPr>
          <w:rFonts w:ascii="Times New Roman" w:hAnsi="Times New Roman" w:cs="Times New Roman"/>
          <w:sz w:val="24"/>
          <w:szCs w:val="24"/>
        </w:rPr>
      </w:pPr>
      <w:r w:rsidRPr="00877644">
        <w:rPr>
          <w:rFonts w:ascii="Times New Roman" w:hAnsi="Times New Roman" w:cs="Times New Roman"/>
          <w:sz w:val="24"/>
          <w:szCs w:val="24"/>
        </w:rPr>
        <w:t xml:space="preserve"> 1.</w:t>
      </w:r>
      <w:r w:rsidR="00F92BFF">
        <w:rPr>
          <w:rFonts w:ascii="Times New Roman" w:hAnsi="Times New Roman" w:cs="Times New Roman"/>
          <w:sz w:val="24"/>
          <w:szCs w:val="24"/>
        </w:rPr>
        <w:t>7</w:t>
      </w:r>
      <w:r w:rsidRPr="00877644">
        <w:rPr>
          <w:rFonts w:ascii="Times New Roman" w:hAnsi="Times New Roman" w:cs="Times New Roman"/>
          <w:sz w:val="24"/>
          <w:szCs w:val="24"/>
        </w:rPr>
        <w:t>. В настоящее Положение в установленном порядке могут вноситься изменения и (или) дополнения.</w:t>
      </w:r>
    </w:p>
    <w:p w:rsidR="00877644" w:rsidRPr="00877644" w:rsidRDefault="00877644" w:rsidP="00733713">
      <w:pPr>
        <w:pStyle w:val="a4"/>
        <w:jc w:val="both"/>
        <w:rPr>
          <w:rFonts w:ascii="Times New Roman" w:hAnsi="Times New Roman" w:cs="Times New Roman"/>
          <w:sz w:val="24"/>
          <w:szCs w:val="24"/>
        </w:rPr>
      </w:pPr>
    </w:p>
    <w:p w:rsidR="00F92BFF" w:rsidRDefault="00F92BFF" w:rsidP="00733713">
      <w:pPr>
        <w:pStyle w:val="a4"/>
        <w:jc w:val="center"/>
        <w:rPr>
          <w:rFonts w:ascii="Times New Roman" w:hAnsi="Times New Roman" w:cs="Times New Roman"/>
          <w:sz w:val="24"/>
          <w:szCs w:val="24"/>
        </w:rPr>
      </w:pPr>
      <w:r w:rsidRPr="00F92BFF">
        <w:rPr>
          <w:rFonts w:ascii="Times New Roman" w:hAnsi="Times New Roman" w:cs="Times New Roman"/>
          <w:sz w:val="24"/>
          <w:szCs w:val="24"/>
        </w:rPr>
        <w:t>2.Текущий контроль успеваемости обучающихся</w:t>
      </w:r>
    </w:p>
    <w:p w:rsidR="00733713" w:rsidRDefault="00733713" w:rsidP="00733713">
      <w:pPr>
        <w:pStyle w:val="a4"/>
        <w:jc w:val="center"/>
        <w:rPr>
          <w:rFonts w:ascii="Times New Roman" w:hAnsi="Times New Roman" w:cs="Times New Roman"/>
          <w:sz w:val="24"/>
          <w:szCs w:val="24"/>
        </w:rPr>
      </w:pPr>
    </w:p>
    <w:p w:rsidR="00F92BFF"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t xml:space="preserve"> 2.1. Текущий контроль успеваемости обучающихся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образовательными программами (рабочими программами учебных предметов). </w:t>
      </w:r>
    </w:p>
    <w:p w:rsidR="00F92BFF"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t xml:space="preserve">Цель текущего контроля успеваемости заключается в: </w:t>
      </w:r>
    </w:p>
    <w:p w:rsidR="00F92BFF"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t xml:space="preserve">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 учебного плана во всех классах/группах; </w:t>
      </w:r>
    </w:p>
    <w:p w:rsidR="00F92BFF"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lastRenderedPageBreak/>
        <w:t>своевременном реагировании педагогов на отклонение от заданных федеральными государственными образовательными стандартами общего образования (в том числе для обучающихся с ОВЗ) требований к планируемым результатам освоения обучающимися учебных предметов, предусмотренных образовательной программой.</w:t>
      </w:r>
    </w:p>
    <w:p w:rsidR="00F92BFF"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t xml:space="preserve"> 2.2. Текущий контроль успеваемости обучающихся в ОО проводится: </w:t>
      </w:r>
    </w:p>
    <w:p w:rsidR="00F92BFF"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t xml:space="preserve"> поурочно, </w:t>
      </w:r>
      <w:proofErr w:type="spellStart"/>
      <w:r w:rsidRPr="00F92BFF">
        <w:rPr>
          <w:rFonts w:ascii="Times New Roman" w:hAnsi="Times New Roman" w:cs="Times New Roman"/>
          <w:sz w:val="24"/>
          <w:szCs w:val="24"/>
        </w:rPr>
        <w:t>потемно</w:t>
      </w:r>
      <w:proofErr w:type="spellEnd"/>
      <w:r w:rsidRPr="00F92BFF">
        <w:rPr>
          <w:rFonts w:ascii="Times New Roman" w:hAnsi="Times New Roman" w:cs="Times New Roman"/>
          <w:sz w:val="24"/>
          <w:szCs w:val="24"/>
        </w:rPr>
        <w:t xml:space="preserve">; </w:t>
      </w:r>
    </w:p>
    <w:p w:rsidR="00C84B09" w:rsidRPr="00C84B09" w:rsidRDefault="00C84B09" w:rsidP="00733713">
      <w:pPr>
        <w:pStyle w:val="a4"/>
        <w:jc w:val="both"/>
        <w:rPr>
          <w:rFonts w:ascii="Times New Roman" w:hAnsi="Times New Roman" w:cs="Times New Roman"/>
          <w:sz w:val="24"/>
          <w:szCs w:val="24"/>
        </w:rPr>
      </w:pPr>
      <w:r w:rsidRPr="00C84B09">
        <w:rPr>
          <w:rFonts w:ascii="Times New Roman" w:hAnsi="Times New Roman" w:cs="Times New Roman"/>
          <w:sz w:val="24"/>
          <w:szCs w:val="24"/>
        </w:rPr>
        <w:t xml:space="preserve">по учебным четвертям (2-9 классы); </w:t>
      </w:r>
    </w:p>
    <w:p w:rsidR="00C84B09" w:rsidRDefault="00C84B09" w:rsidP="00733713">
      <w:pPr>
        <w:pStyle w:val="a4"/>
        <w:jc w:val="both"/>
        <w:rPr>
          <w:rFonts w:ascii="Times New Roman" w:hAnsi="Times New Roman" w:cs="Times New Roman"/>
          <w:sz w:val="24"/>
          <w:szCs w:val="24"/>
        </w:rPr>
      </w:pPr>
      <w:r w:rsidRPr="00C84B09">
        <w:rPr>
          <w:rFonts w:ascii="Times New Roman" w:hAnsi="Times New Roman" w:cs="Times New Roman"/>
          <w:sz w:val="24"/>
          <w:szCs w:val="24"/>
        </w:rPr>
        <w:t xml:space="preserve">по полугодиям (10-11 классы). </w:t>
      </w:r>
    </w:p>
    <w:p w:rsidR="00F92BFF"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t xml:space="preserve"> в форме: контрольных, самостоятельных, практических и лабораторных работ, диктантов, тестов, устных и письменных ответов; защиты рефератов и проектов, наблюдений, творческих работ, аудирования, чтения и др.; </w:t>
      </w:r>
    </w:p>
    <w:p w:rsidR="00F92BFF"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t xml:space="preserve">2.3. Периодичность и формы текущего контроля успеваемости обучающихся: </w:t>
      </w:r>
    </w:p>
    <w:p w:rsidR="00F92BFF"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t xml:space="preserve">2.3.1. поурочный и </w:t>
      </w:r>
      <w:proofErr w:type="spellStart"/>
      <w:r w:rsidRPr="00F92BFF">
        <w:rPr>
          <w:rFonts w:ascii="Times New Roman" w:hAnsi="Times New Roman" w:cs="Times New Roman"/>
          <w:sz w:val="24"/>
          <w:szCs w:val="24"/>
        </w:rPr>
        <w:t>потемный</w:t>
      </w:r>
      <w:proofErr w:type="spellEnd"/>
      <w:r w:rsidRPr="00F92BFF">
        <w:rPr>
          <w:rFonts w:ascii="Times New Roman" w:hAnsi="Times New Roman" w:cs="Times New Roman"/>
          <w:sz w:val="24"/>
          <w:szCs w:val="24"/>
        </w:rPr>
        <w:t xml:space="preserve"> контроль: </w:t>
      </w:r>
    </w:p>
    <w:p w:rsidR="00F92BFF"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t xml:space="preserve"> определяется педагогами школы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класса/группы, содержанием образовательной программы, используемых образовательных технологий; </w:t>
      </w:r>
    </w:p>
    <w:p w:rsidR="00C84B09" w:rsidRDefault="00F92BFF" w:rsidP="00733713">
      <w:pPr>
        <w:pStyle w:val="a4"/>
        <w:jc w:val="both"/>
        <w:rPr>
          <w:rFonts w:ascii="Times New Roman" w:hAnsi="Times New Roman" w:cs="Times New Roman"/>
          <w:sz w:val="24"/>
          <w:szCs w:val="24"/>
        </w:rPr>
      </w:pPr>
      <w:r w:rsidRPr="00F92BFF">
        <w:rPr>
          <w:rFonts w:ascii="Times New Roman" w:hAnsi="Times New Roman" w:cs="Times New Roman"/>
          <w:sz w:val="24"/>
          <w:szCs w:val="24"/>
        </w:rPr>
        <w:t xml:space="preserve">указывается в рабочей программе учебных предметов; </w:t>
      </w:r>
    </w:p>
    <w:p w:rsidR="00C84B09"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2.4</w:t>
      </w:r>
      <w:r w:rsidR="00C84B09" w:rsidRPr="008273CF">
        <w:rPr>
          <w:rFonts w:ascii="Times New Roman" w:hAnsi="Times New Roman" w:cs="Times New Roman"/>
          <w:sz w:val="24"/>
          <w:szCs w:val="24"/>
        </w:rPr>
        <w:t xml:space="preserve">. Текущий контроль успеваемости учащихся осуществляется: </w:t>
      </w:r>
    </w:p>
    <w:p w:rsidR="00C84B09" w:rsidRPr="008273CF" w:rsidRDefault="008273CF" w:rsidP="00733713">
      <w:pPr>
        <w:pStyle w:val="a4"/>
        <w:jc w:val="both"/>
        <w:rPr>
          <w:rFonts w:ascii="Times New Roman" w:hAnsi="Times New Roman" w:cs="Times New Roman"/>
          <w:sz w:val="24"/>
          <w:szCs w:val="24"/>
        </w:rPr>
      </w:pPr>
      <w:r>
        <w:rPr>
          <w:rFonts w:ascii="Times New Roman" w:hAnsi="Times New Roman" w:cs="Times New Roman"/>
          <w:sz w:val="24"/>
          <w:szCs w:val="24"/>
        </w:rPr>
        <w:t>в 1-х классе</w:t>
      </w:r>
      <w:r w:rsidR="00C84B09" w:rsidRPr="008273CF">
        <w:rPr>
          <w:rFonts w:ascii="Times New Roman" w:hAnsi="Times New Roman" w:cs="Times New Roman"/>
          <w:sz w:val="24"/>
          <w:szCs w:val="24"/>
        </w:rPr>
        <w:t xml:space="preserve"> - без фиксации образовательных результатов в виде отметок и использует только положительную и не различаемую по уровням фиксацию; </w:t>
      </w:r>
    </w:p>
    <w:p w:rsidR="00C84B09" w:rsidRPr="008273CF" w:rsidRDefault="00C84B09" w:rsidP="00733713">
      <w:pPr>
        <w:pStyle w:val="a4"/>
        <w:jc w:val="both"/>
        <w:rPr>
          <w:rFonts w:ascii="Times New Roman" w:hAnsi="Times New Roman" w:cs="Times New Roman"/>
          <w:sz w:val="24"/>
          <w:szCs w:val="24"/>
        </w:rPr>
      </w:pPr>
      <w:r w:rsidRPr="008273CF">
        <w:rPr>
          <w:rFonts w:ascii="Times New Roman" w:hAnsi="Times New Roman" w:cs="Times New Roman"/>
          <w:sz w:val="24"/>
          <w:szCs w:val="24"/>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w:t>
      </w:r>
      <w:r w:rsidR="008273CF">
        <w:rPr>
          <w:rFonts w:ascii="Times New Roman" w:hAnsi="Times New Roman" w:cs="Times New Roman"/>
          <w:sz w:val="24"/>
          <w:szCs w:val="24"/>
        </w:rPr>
        <w:t>,</w:t>
      </w:r>
      <w:r w:rsidRPr="008273CF">
        <w:rPr>
          <w:rFonts w:ascii="Times New Roman" w:hAnsi="Times New Roman" w:cs="Times New Roman"/>
          <w:sz w:val="24"/>
          <w:szCs w:val="24"/>
        </w:rPr>
        <w:t xml:space="preserve"> оговоренных ниже, допускается использование зачетной системы оценивания.</w:t>
      </w:r>
    </w:p>
    <w:p w:rsidR="008273CF" w:rsidRPr="008273CF" w:rsidRDefault="008273CF" w:rsidP="00733713">
      <w:pPr>
        <w:pStyle w:val="a4"/>
        <w:jc w:val="both"/>
        <w:rPr>
          <w:rFonts w:ascii="Times New Roman" w:hAnsi="Times New Roman" w:cs="Times New Roman"/>
          <w:sz w:val="24"/>
          <w:szCs w:val="24"/>
        </w:rPr>
      </w:pPr>
      <w:r>
        <w:rPr>
          <w:rFonts w:ascii="Times New Roman" w:hAnsi="Times New Roman" w:cs="Times New Roman"/>
          <w:sz w:val="24"/>
          <w:szCs w:val="24"/>
        </w:rPr>
        <w:t>Во 2-х классе</w:t>
      </w:r>
      <w:r w:rsidR="00C84B09" w:rsidRPr="008273CF">
        <w:rPr>
          <w:rFonts w:ascii="Times New Roman" w:hAnsi="Times New Roman" w:cs="Times New Roman"/>
          <w:sz w:val="24"/>
          <w:szCs w:val="24"/>
        </w:rPr>
        <w:t xml:space="preserve"> отметки выставляют</w:t>
      </w:r>
      <w:r>
        <w:rPr>
          <w:rFonts w:ascii="Times New Roman" w:hAnsi="Times New Roman" w:cs="Times New Roman"/>
          <w:sz w:val="24"/>
          <w:szCs w:val="24"/>
        </w:rPr>
        <w:t>ся, начиная со второй четверти</w:t>
      </w:r>
      <w:r w:rsidR="00C84B09" w:rsidRPr="008273CF">
        <w:rPr>
          <w:rFonts w:ascii="Times New Roman" w:hAnsi="Times New Roman" w:cs="Times New Roman"/>
          <w:sz w:val="24"/>
          <w:szCs w:val="24"/>
        </w:rPr>
        <w:t xml:space="preserve">. </w:t>
      </w:r>
    </w:p>
    <w:p w:rsidR="00C84B09" w:rsidRPr="008273CF" w:rsidRDefault="00C84B09" w:rsidP="00733713">
      <w:pPr>
        <w:pStyle w:val="a4"/>
        <w:jc w:val="both"/>
        <w:rPr>
          <w:rFonts w:ascii="Times New Roman" w:hAnsi="Times New Roman" w:cs="Times New Roman"/>
          <w:sz w:val="24"/>
          <w:szCs w:val="24"/>
        </w:rPr>
      </w:pPr>
      <w:r w:rsidRPr="008273CF">
        <w:rPr>
          <w:rFonts w:ascii="Times New Roman" w:hAnsi="Times New Roman" w:cs="Times New Roman"/>
          <w:sz w:val="24"/>
          <w:szCs w:val="24"/>
        </w:rPr>
        <w:t>За сочинение, изложение или диктант с гр</w:t>
      </w:r>
      <w:r w:rsidR="008273CF">
        <w:rPr>
          <w:rFonts w:ascii="Times New Roman" w:hAnsi="Times New Roman" w:cs="Times New Roman"/>
          <w:sz w:val="24"/>
          <w:szCs w:val="24"/>
        </w:rPr>
        <w:t>амматическим заданием в журнал</w:t>
      </w:r>
      <w:r w:rsidRPr="008273CF">
        <w:rPr>
          <w:rFonts w:ascii="Times New Roman" w:hAnsi="Times New Roman" w:cs="Times New Roman"/>
          <w:sz w:val="24"/>
          <w:szCs w:val="24"/>
        </w:rPr>
        <w:t xml:space="preserve"> выставляются 2 отметки. </w:t>
      </w:r>
    </w:p>
    <w:p w:rsidR="00C84B09" w:rsidRPr="008273CF" w:rsidRDefault="00C84B09" w:rsidP="00733713">
      <w:pPr>
        <w:pStyle w:val="a4"/>
        <w:ind w:firstLine="708"/>
        <w:jc w:val="both"/>
        <w:rPr>
          <w:rFonts w:ascii="Times New Roman" w:hAnsi="Times New Roman" w:cs="Times New Roman"/>
          <w:sz w:val="24"/>
          <w:szCs w:val="24"/>
        </w:rPr>
      </w:pPr>
      <w:r w:rsidRPr="008273CF">
        <w:rPr>
          <w:rFonts w:ascii="Times New Roman" w:hAnsi="Times New Roman" w:cs="Times New Roman"/>
          <w:sz w:val="24"/>
          <w:szCs w:val="24"/>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2.6</w:t>
      </w:r>
      <w:r w:rsidR="00D319E8" w:rsidRPr="008273CF">
        <w:rPr>
          <w:rFonts w:ascii="Times New Roman" w:hAnsi="Times New Roman" w:cs="Times New Roman"/>
          <w:sz w:val="24"/>
          <w:szCs w:val="24"/>
        </w:rPr>
        <w:t xml:space="preserve">.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2.7</w:t>
      </w:r>
      <w:r w:rsidR="00D319E8" w:rsidRPr="008273CF">
        <w:rPr>
          <w:rFonts w:ascii="Times New Roman" w:hAnsi="Times New Roman" w:cs="Times New Roman"/>
          <w:sz w:val="24"/>
          <w:szCs w:val="24"/>
        </w:rPr>
        <w:t>.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00D319E8" w:rsidRPr="008273CF">
        <w:rPr>
          <w:rFonts w:ascii="Times New Roman" w:hAnsi="Times New Roman" w:cs="Times New Roman"/>
          <w:sz w:val="24"/>
          <w:szCs w:val="24"/>
        </w:rPr>
        <w:t>ти</w:t>
      </w:r>
      <w:proofErr w:type="spellEnd"/>
      <w:r w:rsidR="00D319E8" w:rsidRPr="008273CF">
        <w:rPr>
          <w:rFonts w:ascii="Times New Roman" w:hAnsi="Times New Roman" w:cs="Times New Roman"/>
          <w:sz w:val="24"/>
          <w:szCs w:val="24"/>
        </w:rPr>
        <w:t xml:space="preserve"> и более - при двух часах в неделю и т.д. Если предмет изучается в объеме 1 час в неделю, то допускается оценивание предмета за полугодие.</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2.8</w:t>
      </w:r>
      <w:r w:rsidR="00D319E8" w:rsidRPr="008273CF">
        <w:rPr>
          <w:rFonts w:ascii="Times New Roman" w:hAnsi="Times New Roman" w:cs="Times New Roman"/>
          <w:sz w:val="24"/>
          <w:szCs w:val="24"/>
        </w:rPr>
        <w:t xml:space="preserve">.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2.9</w:t>
      </w:r>
      <w:r w:rsidR="00D319E8" w:rsidRPr="008273CF">
        <w:rPr>
          <w:rFonts w:ascii="Times New Roman" w:hAnsi="Times New Roman" w:cs="Times New Roman"/>
          <w:sz w:val="24"/>
          <w:szCs w:val="24"/>
        </w:rPr>
        <w:t xml:space="preserve">.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2.10</w:t>
      </w:r>
      <w:r w:rsidR="00D319E8" w:rsidRPr="008273CF">
        <w:rPr>
          <w:rFonts w:ascii="Times New Roman" w:hAnsi="Times New Roman" w:cs="Times New Roman"/>
          <w:sz w:val="24"/>
          <w:szCs w:val="24"/>
        </w:rPr>
        <w:t xml:space="preserve">.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733713"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2.11</w:t>
      </w:r>
      <w:r w:rsidR="00D319E8" w:rsidRPr="008273CF">
        <w:rPr>
          <w:rFonts w:ascii="Times New Roman" w:hAnsi="Times New Roman" w:cs="Times New Roman"/>
          <w:sz w:val="24"/>
          <w:szCs w:val="24"/>
        </w:rPr>
        <w:t xml:space="preserve">. При пропуске учащихся по уважительной причине более 70%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школы по индивидуальному графику.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lastRenderedPageBreak/>
        <w:t>2.12</w:t>
      </w:r>
      <w:r w:rsidR="00D319E8" w:rsidRPr="008273CF">
        <w:rPr>
          <w:rFonts w:ascii="Times New Roman" w:hAnsi="Times New Roman" w:cs="Times New Roman"/>
          <w:sz w:val="24"/>
          <w:szCs w:val="24"/>
        </w:rPr>
        <w:t>. Отметки учащемуся за четверть, полугодие выставляются на основании результатов тематического и поурочного</w:t>
      </w:r>
      <w:r w:rsidR="008273CF">
        <w:rPr>
          <w:rFonts w:ascii="Times New Roman" w:hAnsi="Times New Roman" w:cs="Times New Roman"/>
          <w:sz w:val="24"/>
          <w:szCs w:val="24"/>
        </w:rPr>
        <w:t xml:space="preserve"> текущего контроля успеваемости</w:t>
      </w:r>
      <w:r w:rsidR="00D319E8" w:rsidRPr="008273CF">
        <w:rPr>
          <w:rFonts w:ascii="Times New Roman" w:hAnsi="Times New Roman" w:cs="Times New Roman"/>
          <w:sz w:val="24"/>
          <w:szCs w:val="24"/>
        </w:rPr>
        <w:t xml:space="preserve"> за 3 дня до начала каникул или начала промежуточной/итоговой аттестации.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2.13</w:t>
      </w:r>
      <w:r w:rsidR="00D319E8" w:rsidRPr="008273CF">
        <w:rPr>
          <w:rFonts w:ascii="Times New Roman" w:hAnsi="Times New Roman" w:cs="Times New Roman"/>
          <w:sz w:val="24"/>
          <w:szCs w:val="24"/>
        </w:rPr>
        <w:t>.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Если средняя арифметическая отметка «2,5», «3,5», «4,5», учитель вправе учитывать результаты контрольных испытаний в течение четверти (полугодия).</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2.14</w:t>
      </w:r>
      <w:r w:rsidR="00D319E8" w:rsidRPr="008273CF">
        <w:rPr>
          <w:rFonts w:ascii="Times New Roman" w:hAnsi="Times New Roman" w:cs="Times New Roman"/>
          <w:sz w:val="24"/>
          <w:szCs w:val="24"/>
        </w:rPr>
        <w:t>.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зачетная система.</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2.15</w:t>
      </w:r>
      <w:r w:rsidR="00D319E8" w:rsidRPr="008273CF">
        <w:rPr>
          <w:rFonts w:ascii="Times New Roman" w:hAnsi="Times New Roman" w:cs="Times New Roman"/>
          <w:sz w:val="24"/>
          <w:szCs w:val="24"/>
        </w:rPr>
        <w:t xml:space="preserve">.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2.16</w:t>
      </w:r>
      <w:r w:rsidR="00D319E8" w:rsidRPr="008273CF">
        <w:rPr>
          <w:rFonts w:ascii="Times New Roman" w:hAnsi="Times New Roman" w:cs="Times New Roman"/>
          <w:sz w:val="24"/>
          <w:szCs w:val="24"/>
        </w:rPr>
        <w:t xml:space="preserve">. Текущий контроль в рамках внеурочной деятельности определятся ее организационной моделью.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2.17</w:t>
      </w:r>
      <w:r w:rsidR="00D319E8" w:rsidRPr="008273CF">
        <w:rPr>
          <w:rFonts w:ascii="Times New Roman" w:hAnsi="Times New Roman" w:cs="Times New Roman"/>
          <w:sz w:val="24"/>
          <w:szCs w:val="24"/>
        </w:rPr>
        <w:t xml:space="preserve">. Текущий контроль по четвертям (полугодиям) детей – инвалидов и учащихся, обучавшихся на дому, проводится по текущим отметкам.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2.18</w:t>
      </w:r>
      <w:r w:rsidR="00D319E8" w:rsidRPr="008273CF">
        <w:rPr>
          <w:rFonts w:ascii="Times New Roman" w:hAnsi="Times New Roman" w:cs="Times New Roman"/>
          <w:sz w:val="24"/>
          <w:szCs w:val="24"/>
        </w:rPr>
        <w:t xml:space="preserve">. По итогам текущего контроля за четверть (полугодие) классные руководители доводят до сведения родителей (законных представителей) сведения </w:t>
      </w:r>
      <w:r w:rsidR="000D6127">
        <w:rPr>
          <w:rFonts w:ascii="Times New Roman" w:hAnsi="Times New Roman" w:cs="Times New Roman"/>
          <w:sz w:val="24"/>
          <w:szCs w:val="24"/>
        </w:rPr>
        <w:t>о его результатах</w:t>
      </w:r>
      <w:r w:rsidR="00D319E8" w:rsidRPr="008273CF">
        <w:rPr>
          <w:rFonts w:ascii="Times New Roman" w:hAnsi="Times New Roman" w:cs="Times New Roman"/>
          <w:sz w:val="24"/>
          <w:szCs w:val="24"/>
        </w:rPr>
        <w:t xml:space="preserve">.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2.19</w:t>
      </w:r>
      <w:r w:rsidR="00D319E8" w:rsidRPr="008273CF">
        <w:rPr>
          <w:rFonts w:ascii="Times New Roman" w:hAnsi="Times New Roman" w:cs="Times New Roman"/>
          <w:sz w:val="24"/>
          <w:szCs w:val="24"/>
        </w:rPr>
        <w:t xml:space="preserve">. Все контрольные мероприятия проводятся в рамках текущего контроля успеваемости во время учебных занятий и в рамках учебного расписания. </w:t>
      </w:r>
    </w:p>
    <w:p w:rsidR="00D319E8" w:rsidRPr="008273CF" w:rsidRDefault="00D040DC" w:rsidP="00733713">
      <w:pPr>
        <w:pStyle w:val="a4"/>
        <w:jc w:val="both"/>
        <w:rPr>
          <w:rFonts w:ascii="Times New Roman" w:hAnsi="Times New Roman" w:cs="Times New Roman"/>
          <w:sz w:val="24"/>
          <w:szCs w:val="24"/>
        </w:rPr>
      </w:pPr>
      <w:r>
        <w:rPr>
          <w:rFonts w:ascii="Times New Roman" w:hAnsi="Times New Roman" w:cs="Times New Roman"/>
          <w:sz w:val="24"/>
          <w:szCs w:val="24"/>
        </w:rPr>
        <w:t>2.20</w:t>
      </w:r>
      <w:r w:rsidR="00D319E8" w:rsidRPr="008273CF">
        <w:rPr>
          <w:rFonts w:ascii="Times New Roman" w:hAnsi="Times New Roman" w:cs="Times New Roman"/>
          <w:sz w:val="24"/>
          <w:szCs w:val="24"/>
        </w:rPr>
        <w:t xml:space="preserve">.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877644" w:rsidRDefault="00877644" w:rsidP="00733713">
      <w:pPr>
        <w:pStyle w:val="a4"/>
        <w:jc w:val="both"/>
        <w:rPr>
          <w:rFonts w:ascii="Times New Roman" w:hAnsi="Times New Roman" w:cs="Times New Roman"/>
          <w:sz w:val="24"/>
          <w:szCs w:val="24"/>
        </w:rPr>
      </w:pPr>
    </w:p>
    <w:p w:rsidR="006A7D1D" w:rsidRDefault="006A7D1D" w:rsidP="00733713">
      <w:pPr>
        <w:pStyle w:val="a4"/>
        <w:jc w:val="center"/>
        <w:rPr>
          <w:rFonts w:ascii="Times New Roman" w:hAnsi="Times New Roman" w:cs="Times New Roman"/>
          <w:sz w:val="24"/>
          <w:szCs w:val="24"/>
        </w:rPr>
      </w:pPr>
      <w:r w:rsidRPr="006A7D1D">
        <w:rPr>
          <w:rFonts w:ascii="Times New Roman" w:hAnsi="Times New Roman" w:cs="Times New Roman"/>
          <w:sz w:val="24"/>
          <w:szCs w:val="24"/>
        </w:rPr>
        <w:t>3.Промежуточная аттестация обучающихся</w:t>
      </w:r>
    </w:p>
    <w:p w:rsidR="00C15A45" w:rsidRPr="00A90AB9" w:rsidRDefault="006A7D1D" w:rsidP="00733713">
      <w:pPr>
        <w:spacing w:after="120"/>
        <w:jc w:val="both"/>
        <w:rPr>
          <w:b/>
        </w:rPr>
      </w:pPr>
      <w:r w:rsidRPr="006A7D1D">
        <w:rPr>
          <w:rFonts w:ascii="Times New Roman" w:hAnsi="Times New Roman" w:cs="Times New Roman"/>
          <w:sz w:val="24"/>
          <w:szCs w:val="24"/>
        </w:rPr>
        <w:t xml:space="preserve"> </w:t>
      </w:r>
      <w:r w:rsidR="00C15A45" w:rsidRPr="00A90AB9">
        <w:rPr>
          <w:b/>
        </w:rPr>
        <w:t xml:space="preserve">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C15A45" w:rsidRPr="00C15A45" w:rsidRDefault="00C15A45" w:rsidP="00733713">
      <w:pPr>
        <w:pStyle w:val="a4"/>
        <w:ind w:firstLine="708"/>
        <w:jc w:val="both"/>
        <w:rPr>
          <w:rFonts w:ascii="Times New Roman" w:hAnsi="Times New Roman" w:cs="Times New Roman"/>
          <w:sz w:val="24"/>
          <w:szCs w:val="24"/>
        </w:rPr>
      </w:pPr>
      <w:r w:rsidRPr="00C15A45">
        <w:rPr>
          <w:rFonts w:ascii="Times New Roman" w:hAnsi="Times New Roman" w:cs="Times New Roman"/>
          <w:sz w:val="24"/>
          <w:szCs w:val="24"/>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3.2. Промежуточную аттестацию в обязательном порядке проходят учащиеся 2-8, 10 классов школы,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Промежуточную аттестацию в школе могут проходить по заявлению родителей (законных представителей) обучающиеся, осваивающие основные общеобразовательные программы: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в форме самообразования (далее – экстерны) обучающиеся среднего общего образования.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lastRenderedPageBreak/>
        <w:t xml:space="preserve">3.3. Промежуточная аттестация подразделяется на промежуточную аттестацию с аттестационными испытаниями или промежуточную аттестацию без аттестационных испытаний.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школы. Перечень предметов, выносимых на промежуточную аттестацию с аттестационными испытаниями для конкретных классов формируется ежегодно в срок до 10 апреля, рассматриваетс</w:t>
      </w:r>
      <w:r w:rsidR="009E53AF">
        <w:rPr>
          <w:rFonts w:ascii="Times New Roman" w:hAnsi="Times New Roman" w:cs="Times New Roman"/>
          <w:sz w:val="24"/>
          <w:szCs w:val="24"/>
        </w:rPr>
        <w:t>я на заседании педагогического с</w:t>
      </w:r>
      <w:r w:rsidRPr="00C15A45">
        <w:rPr>
          <w:rFonts w:ascii="Times New Roman" w:hAnsi="Times New Roman" w:cs="Times New Roman"/>
          <w:sz w:val="24"/>
          <w:szCs w:val="24"/>
        </w:rPr>
        <w:t xml:space="preserve">овета и утверждается приказом директора школы.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3.5. Сроки проведения промежуточной аттестации определяются годовым учебным графиком.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3.6. Промежуточная аттестация с аттестационными испытаниями может проводиться в форме: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комплексной контрольной работы;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итоговой контрольной работы;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письменных и устных экзаменов;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тестирования;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защиты реферата;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защиты индивидуального/группового проекта; </w:t>
      </w:r>
    </w:p>
    <w:p w:rsidR="00C15A45" w:rsidRPr="00C15A45" w:rsidRDefault="009E53AF" w:rsidP="00733713">
      <w:pPr>
        <w:pStyle w:val="a4"/>
        <w:jc w:val="both"/>
        <w:rPr>
          <w:rFonts w:ascii="Times New Roman" w:hAnsi="Times New Roman" w:cs="Times New Roman"/>
          <w:sz w:val="24"/>
          <w:szCs w:val="24"/>
        </w:rPr>
      </w:pPr>
      <w:r>
        <w:rPr>
          <w:rFonts w:ascii="Times New Roman" w:hAnsi="Times New Roman" w:cs="Times New Roman"/>
          <w:sz w:val="24"/>
          <w:szCs w:val="24"/>
        </w:rPr>
        <w:t>иных формах</w:t>
      </w:r>
      <w:r w:rsidR="00C15A45" w:rsidRPr="00C15A45">
        <w:rPr>
          <w:rFonts w:ascii="Times New Roman" w:hAnsi="Times New Roman" w:cs="Times New Roman"/>
          <w:sz w:val="24"/>
          <w:szCs w:val="24"/>
        </w:rPr>
        <w:t xml:space="preserve">.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3.7. Формы аттестационных испытаний в рамках проведе</w:t>
      </w:r>
      <w:r w:rsidR="009E53AF">
        <w:rPr>
          <w:rFonts w:ascii="Times New Roman" w:hAnsi="Times New Roman" w:cs="Times New Roman"/>
          <w:sz w:val="24"/>
          <w:szCs w:val="24"/>
        </w:rPr>
        <w:t xml:space="preserve">ния промежуточной </w:t>
      </w:r>
      <w:proofErr w:type="gramStart"/>
      <w:r w:rsidR="009E53AF">
        <w:rPr>
          <w:rFonts w:ascii="Times New Roman" w:hAnsi="Times New Roman" w:cs="Times New Roman"/>
          <w:sz w:val="24"/>
          <w:szCs w:val="24"/>
        </w:rPr>
        <w:t xml:space="preserve">аттестации </w:t>
      </w:r>
      <w:r w:rsidRPr="00C15A45">
        <w:rPr>
          <w:rFonts w:ascii="Times New Roman" w:hAnsi="Times New Roman" w:cs="Times New Roman"/>
          <w:sz w:val="24"/>
          <w:szCs w:val="24"/>
        </w:rPr>
        <w:t xml:space="preserve"> рассматриваются</w:t>
      </w:r>
      <w:proofErr w:type="gramEnd"/>
      <w:r w:rsidRPr="00C15A45">
        <w:rPr>
          <w:rFonts w:ascii="Times New Roman" w:hAnsi="Times New Roman" w:cs="Times New Roman"/>
          <w:sz w:val="24"/>
          <w:szCs w:val="24"/>
        </w:rPr>
        <w:t xml:space="preserve"> педагогическим советом и утверждаются приказом до 10 апреля текущего года.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Письменные работы и протоколы аттестации хранятся в школе в течение одного года.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3.9. В 9 и 11 классах проводится государственная итоговая аттестация.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личностным, метапредметным, предметным.</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3.11. К аттестационным испытаниям в рамках промежуточной аттестации допускаются все учащиеся, освоившие основную общеобразовательную программу соответствующего уровня общего образования; в том числе имеющие неудовлетворительные отметки по учебным предметам, курсам, дисциплинам (модулям).</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3.12. От аттестационных испытаний в рамках промежуточной аттестации могут быть освобождены учащиеся</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lastRenderedPageBreak/>
        <w:t>Решение об аттестации таких учащихся по результатам текущего контроля с фиксацией в виде годовой отме</w:t>
      </w:r>
      <w:r w:rsidR="009E53AF">
        <w:rPr>
          <w:rFonts w:ascii="Times New Roman" w:hAnsi="Times New Roman" w:cs="Times New Roman"/>
          <w:sz w:val="24"/>
          <w:szCs w:val="24"/>
        </w:rPr>
        <w:t>тки принимается педагогическим с</w:t>
      </w:r>
      <w:r w:rsidRPr="00C15A45">
        <w:rPr>
          <w:rFonts w:ascii="Times New Roman" w:hAnsi="Times New Roman" w:cs="Times New Roman"/>
          <w:sz w:val="24"/>
          <w:szCs w:val="24"/>
        </w:rPr>
        <w:t xml:space="preserve">оветом и утверждается приказом директора.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Обучающиеся, заболевшие в период проведения промежуточной аттестации, могут: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быть переведены в следующий класс условно, с последующей сдачей академических задолженностей;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пройти промежуточную аттестацию в дополнительные сроки, определяемые графиком образовательного процесса и предназначенные для пересда</w:t>
      </w:r>
      <w:r w:rsidR="009E53AF">
        <w:rPr>
          <w:rFonts w:ascii="Times New Roman" w:hAnsi="Times New Roman" w:cs="Times New Roman"/>
          <w:sz w:val="24"/>
          <w:szCs w:val="24"/>
        </w:rPr>
        <w:t xml:space="preserve">чи академических задолженностей </w:t>
      </w:r>
      <w:r w:rsidRPr="00C15A45">
        <w:rPr>
          <w:rFonts w:ascii="Times New Roman" w:hAnsi="Times New Roman" w:cs="Times New Roman"/>
          <w:sz w:val="24"/>
          <w:szCs w:val="24"/>
        </w:rPr>
        <w:t xml:space="preserve">быть освобождены от аттестации на основании п. 3.12 настоящего Положения.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школе.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w:t>
      </w:r>
      <w:r w:rsidR="009E53AF">
        <w:rPr>
          <w:rFonts w:ascii="Times New Roman" w:hAnsi="Times New Roman" w:cs="Times New Roman"/>
          <w:sz w:val="24"/>
          <w:szCs w:val="24"/>
        </w:rPr>
        <w:t xml:space="preserve">инения, согласуются с </w:t>
      </w:r>
      <w:r w:rsidRPr="00C15A45">
        <w:rPr>
          <w:rFonts w:ascii="Times New Roman" w:hAnsi="Times New Roman" w:cs="Times New Roman"/>
          <w:sz w:val="24"/>
          <w:szCs w:val="24"/>
        </w:rPr>
        <w:t xml:space="preserve">заместителем директора </w:t>
      </w:r>
      <w:r w:rsidR="009E53AF">
        <w:rPr>
          <w:rFonts w:ascii="Times New Roman" w:hAnsi="Times New Roman" w:cs="Times New Roman"/>
          <w:sz w:val="24"/>
          <w:szCs w:val="24"/>
        </w:rPr>
        <w:t xml:space="preserve">по УВР </w:t>
      </w:r>
      <w:r w:rsidRPr="00C15A45">
        <w:rPr>
          <w:rFonts w:ascii="Times New Roman" w:hAnsi="Times New Roman" w:cs="Times New Roman"/>
          <w:sz w:val="24"/>
          <w:szCs w:val="24"/>
        </w:rPr>
        <w:t xml:space="preserve">и утверждаются приказом по школе не позже, чем за две недели до начала промежуточной аттестации с соблюдением режима конфиденциальности.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3.17. Материалы для аттестационных испытаний для проведения промежуточной аттестации разрабатываются на уровне методического объединения до 20 апреля текущего года и утверждаются приказом</w:t>
      </w:r>
      <w:r w:rsidR="009E53AF">
        <w:rPr>
          <w:rFonts w:ascii="Times New Roman" w:hAnsi="Times New Roman" w:cs="Times New Roman"/>
          <w:sz w:val="24"/>
          <w:szCs w:val="24"/>
        </w:rPr>
        <w:t xml:space="preserve"> директора.</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школы.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3.19. Промежуточная аттестация в рамках внеурочной деятельности не предусмотрена.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3.20. Результаты промежуточной </w:t>
      </w:r>
      <w:r w:rsidR="009E53AF">
        <w:rPr>
          <w:rFonts w:ascii="Times New Roman" w:hAnsi="Times New Roman" w:cs="Times New Roman"/>
          <w:sz w:val="24"/>
          <w:szCs w:val="24"/>
        </w:rPr>
        <w:t>аттестации отражаются в электронном</w:t>
      </w:r>
      <w:r w:rsidRPr="00C15A45">
        <w:rPr>
          <w:rFonts w:ascii="Times New Roman" w:hAnsi="Times New Roman" w:cs="Times New Roman"/>
          <w:sz w:val="24"/>
          <w:szCs w:val="24"/>
        </w:rPr>
        <w:t xml:space="preserve"> журнале в виде отметки по пятибалльной шкале.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учебном году по данному предмету. Если средняя арифметическая отметка «2,5», «3,5», «4,5», учитель вправе учитывать результаты контрольных испытаний в течение года.</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 т.е. с повышением балла в пользу ученика.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Итоговые отметки за 9 класс по математике, русскому языку и двум учебным предметам, сдаваемым по выбору обучающегося, определяются как среднее арифметическое годовых и экзаменационных отметок выпускника и выставляются в аттестат целыми числами в </w:t>
      </w:r>
      <w:r w:rsidRPr="00C15A45">
        <w:rPr>
          <w:rFonts w:ascii="Times New Roman" w:hAnsi="Times New Roman" w:cs="Times New Roman"/>
          <w:sz w:val="24"/>
          <w:szCs w:val="24"/>
        </w:rPr>
        <w:lastRenderedPageBreak/>
        <w:t xml:space="preserve">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Положительная годовая отметка является допуском для учащихся 9-х, 11-х классов к государственной итоговой аттестации. Решения по данным вопросам принимаются педагогическим советом школы.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3.24. При положительной годовой отметке, но неудовлетворительной отметке за аттестационное испытание на промежуточной аттестации учащемуся не может быть выставлена положительная итоговая отметка. Учащиеся обязаны ликвидировать академическую задолженность.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3.25.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3.26.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3.27.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3.28.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уважительной причины признаются академической задолженностью.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Для проведения промежуточной аттестации во второй раз в школе создается комиссия. 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3.29.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lastRenderedPageBreak/>
        <w:t xml:space="preserve">3.30. Учащиеся их родители (законные представители) могут обжаловать результаты контрольного мероприятия или промежуточной аттестации в случае нарушения школой процедуры аттестации в 3-дневный срок со дня проведения промежуточной аттестации.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школы.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C15A45" w:rsidRP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 xml:space="preserve">3.31. Итоговые отметки по всем предметам учебного плана выставляются в личное дело. </w:t>
      </w:r>
    </w:p>
    <w:p w:rsidR="00C15A45" w:rsidRDefault="00C15A45" w:rsidP="00733713">
      <w:pPr>
        <w:pStyle w:val="a4"/>
        <w:jc w:val="both"/>
        <w:rPr>
          <w:rFonts w:ascii="Times New Roman" w:hAnsi="Times New Roman" w:cs="Times New Roman"/>
          <w:sz w:val="24"/>
          <w:szCs w:val="24"/>
        </w:rPr>
      </w:pPr>
      <w:r w:rsidRPr="00C15A45">
        <w:rPr>
          <w:rFonts w:ascii="Times New Roman" w:hAnsi="Times New Roman" w:cs="Times New Roman"/>
          <w:sz w:val="24"/>
          <w:szCs w:val="24"/>
        </w:rPr>
        <w:t>3.32. Итоги промежуточной аттестации обсуждаются на заседаниях методических объедине</w:t>
      </w:r>
      <w:r w:rsidR="00733713">
        <w:rPr>
          <w:rFonts w:ascii="Times New Roman" w:hAnsi="Times New Roman" w:cs="Times New Roman"/>
          <w:sz w:val="24"/>
          <w:szCs w:val="24"/>
        </w:rPr>
        <w:t>ний учителей и педагогического с</w:t>
      </w:r>
      <w:r w:rsidRPr="00C15A45">
        <w:rPr>
          <w:rFonts w:ascii="Times New Roman" w:hAnsi="Times New Roman" w:cs="Times New Roman"/>
          <w:sz w:val="24"/>
          <w:szCs w:val="24"/>
        </w:rPr>
        <w:t xml:space="preserve">овета. </w:t>
      </w:r>
    </w:p>
    <w:p w:rsidR="00733713" w:rsidRPr="00C15A45" w:rsidRDefault="00733713" w:rsidP="00733713">
      <w:pPr>
        <w:pStyle w:val="a4"/>
        <w:jc w:val="both"/>
        <w:rPr>
          <w:rFonts w:ascii="Times New Roman" w:hAnsi="Times New Roman" w:cs="Times New Roman"/>
          <w:sz w:val="24"/>
          <w:szCs w:val="24"/>
        </w:rPr>
      </w:pPr>
    </w:p>
    <w:p w:rsidR="00C15A45" w:rsidRPr="00733713" w:rsidRDefault="00C15A45" w:rsidP="00733713">
      <w:pPr>
        <w:pStyle w:val="a4"/>
        <w:jc w:val="center"/>
        <w:rPr>
          <w:rFonts w:ascii="Times New Roman" w:hAnsi="Times New Roman" w:cs="Times New Roman"/>
          <w:sz w:val="24"/>
          <w:szCs w:val="24"/>
        </w:rPr>
      </w:pPr>
      <w:r w:rsidRPr="00733713">
        <w:rPr>
          <w:rFonts w:ascii="Times New Roman" w:hAnsi="Times New Roman" w:cs="Times New Roman"/>
          <w:sz w:val="24"/>
          <w:szCs w:val="24"/>
        </w:rPr>
        <w:t>4. Формы и методы оценки обучающихся по ФГОС</w:t>
      </w:r>
    </w:p>
    <w:p w:rsidR="00733713" w:rsidRPr="00C15A45" w:rsidRDefault="00733713" w:rsidP="00733713">
      <w:pPr>
        <w:pStyle w:val="a4"/>
        <w:jc w:val="both"/>
        <w:rPr>
          <w:rFonts w:ascii="Times New Roman" w:hAnsi="Times New Roman" w:cs="Times New Roman"/>
          <w:b/>
          <w:sz w:val="24"/>
          <w:szCs w:val="24"/>
        </w:rPr>
      </w:pP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4.1. В связи с переходом на ФГОС осуществляются следующие мероприятия:</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4.1.1. Оценка достижений планируемых результатов:</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4.1.2. Организация работы по накопительной системе оценки в рамках «Портфолио» обучающихся 5-9-</w:t>
      </w:r>
      <w:proofErr w:type="gramStart"/>
      <w:r w:rsidRPr="00733713">
        <w:rPr>
          <w:rFonts w:ascii="Times New Roman" w:hAnsi="Times New Roman" w:cs="Times New Roman"/>
          <w:sz w:val="24"/>
          <w:szCs w:val="24"/>
        </w:rPr>
        <w:t>х ,</w:t>
      </w:r>
      <w:proofErr w:type="gramEnd"/>
      <w:r w:rsidRPr="00733713">
        <w:rPr>
          <w:rFonts w:ascii="Times New Roman" w:hAnsi="Times New Roman" w:cs="Times New Roman"/>
          <w:sz w:val="24"/>
          <w:szCs w:val="24"/>
        </w:rPr>
        <w:t xml:space="preserve"> 10-11 –х классов по трём направлениям:</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 xml:space="preserve">систематизированные материалы наблюдений (оценочные </w:t>
      </w:r>
      <w:proofErr w:type="gramStart"/>
      <w:r w:rsidRPr="00733713">
        <w:rPr>
          <w:rFonts w:ascii="Times New Roman" w:hAnsi="Times New Roman" w:cs="Times New Roman"/>
          <w:sz w:val="24"/>
          <w:szCs w:val="24"/>
        </w:rPr>
        <w:t xml:space="preserve">листы,   </w:t>
      </w:r>
      <w:proofErr w:type="gramEnd"/>
      <w:r w:rsidRPr="00733713">
        <w:rPr>
          <w:rFonts w:ascii="Times New Roman" w:hAnsi="Times New Roman" w:cs="Times New Roman"/>
          <w:sz w:val="24"/>
          <w:szCs w:val="24"/>
        </w:rPr>
        <w:t xml:space="preserve">  материалы наблюдений и т.д.);</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творческие работы, стартовая диагностика, промежуточные и итоговые стандартизированные работы по предметам учебного плана;</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 xml:space="preserve">4.2.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4.3.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15A45" w:rsidRDefault="00C15A45" w:rsidP="00733713">
      <w:pPr>
        <w:pStyle w:val="a4"/>
        <w:jc w:val="both"/>
        <w:rPr>
          <w:rFonts w:ascii="Times New Roman" w:hAnsi="Times New Roman" w:cs="Times New Roman"/>
          <w:sz w:val="24"/>
          <w:szCs w:val="24"/>
        </w:rPr>
      </w:pPr>
    </w:p>
    <w:p w:rsidR="00D040DC" w:rsidRDefault="00D040DC" w:rsidP="00733713">
      <w:pPr>
        <w:pStyle w:val="a4"/>
        <w:jc w:val="both"/>
        <w:rPr>
          <w:rFonts w:ascii="Times New Roman" w:hAnsi="Times New Roman" w:cs="Times New Roman"/>
          <w:sz w:val="24"/>
          <w:szCs w:val="24"/>
        </w:rPr>
      </w:pPr>
    </w:p>
    <w:p w:rsidR="00D040DC" w:rsidRDefault="00D040DC" w:rsidP="00733713">
      <w:pPr>
        <w:pStyle w:val="a4"/>
        <w:jc w:val="both"/>
        <w:rPr>
          <w:rFonts w:ascii="Times New Roman" w:hAnsi="Times New Roman" w:cs="Times New Roman"/>
          <w:sz w:val="24"/>
          <w:szCs w:val="24"/>
        </w:rPr>
      </w:pPr>
    </w:p>
    <w:p w:rsidR="00D040DC" w:rsidRPr="00733713" w:rsidRDefault="00D040DC" w:rsidP="00733713">
      <w:pPr>
        <w:pStyle w:val="a4"/>
        <w:jc w:val="both"/>
        <w:rPr>
          <w:rFonts w:ascii="Times New Roman" w:hAnsi="Times New Roman" w:cs="Times New Roman"/>
          <w:sz w:val="24"/>
          <w:szCs w:val="24"/>
        </w:rPr>
      </w:pPr>
    </w:p>
    <w:p w:rsidR="00C15A45" w:rsidRPr="00733713" w:rsidRDefault="00C15A45" w:rsidP="00733713">
      <w:pPr>
        <w:pStyle w:val="a4"/>
        <w:jc w:val="center"/>
        <w:rPr>
          <w:rFonts w:ascii="Times New Roman" w:hAnsi="Times New Roman" w:cs="Times New Roman"/>
          <w:sz w:val="24"/>
          <w:szCs w:val="24"/>
        </w:rPr>
      </w:pPr>
      <w:r w:rsidRPr="00733713">
        <w:rPr>
          <w:rFonts w:ascii="Times New Roman" w:hAnsi="Times New Roman" w:cs="Times New Roman"/>
          <w:sz w:val="24"/>
          <w:szCs w:val="24"/>
        </w:rPr>
        <w:t>5. Система оценки результатов по ФГОС</w:t>
      </w:r>
    </w:p>
    <w:p w:rsidR="00733713" w:rsidRPr="00733713" w:rsidRDefault="00733713" w:rsidP="00733713">
      <w:pPr>
        <w:pStyle w:val="a4"/>
        <w:jc w:val="center"/>
        <w:rPr>
          <w:rFonts w:ascii="Times New Roman" w:hAnsi="Times New Roman" w:cs="Times New Roman"/>
          <w:sz w:val="24"/>
          <w:szCs w:val="24"/>
        </w:rPr>
      </w:pP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5.3. Оценка ставится за каждую учебную задачу, показывающую овладение конкретным действием (умением).</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5.5. «Таблицы образовательных результатов» включают в себя три группы таблиц:</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 таблицы ПРЕДМЕТНЫХ результатов – все предметы учебного плана;</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 таблицы ЛИЧНОСТНЫХ не персонифицированных результатов.</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 xml:space="preserve">5.6. Отметки заносятся в таблицы результатов. Обязательно (минимум) за метапредметные и личностные </w:t>
      </w:r>
      <w:proofErr w:type="spellStart"/>
      <w:r w:rsidRPr="00733713">
        <w:rPr>
          <w:rFonts w:ascii="Times New Roman" w:hAnsi="Times New Roman" w:cs="Times New Roman"/>
          <w:sz w:val="24"/>
          <w:szCs w:val="24"/>
        </w:rPr>
        <w:t>неперсонифицированные</w:t>
      </w:r>
      <w:proofErr w:type="spellEnd"/>
      <w:r w:rsidRPr="00733713">
        <w:rPr>
          <w:rFonts w:ascii="Times New Roman" w:hAnsi="Times New Roman" w:cs="Times New Roman"/>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5.7.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5.8. Критерии оценивания по признакам трех уровней успешности:</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b/>
          <w:sz w:val="24"/>
          <w:szCs w:val="24"/>
        </w:rPr>
        <w:t>Необходимый</w:t>
      </w:r>
      <w:r w:rsidRPr="00733713">
        <w:rPr>
          <w:rFonts w:ascii="Times New Roman" w:hAnsi="Times New Roman" w:cs="Times New Roman"/>
          <w:sz w:val="24"/>
          <w:szCs w:val="24"/>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b/>
          <w:sz w:val="24"/>
          <w:szCs w:val="24"/>
        </w:rPr>
        <w:t>Повышенный</w:t>
      </w:r>
      <w:r w:rsidRPr="00733713">
        <w:rPr>
          <w:rFonts w:ascii="Times New Roman" w:hAnsi="Times New Roman" w:cs="Times New Roman"/>
          <w:sz w:val="24"/>
          <w:szCs w:val="24"/>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b/>
          <w:sz w:val="24"/>
          <w:szCs w:val="24"/>
        </w:rPr>
        <w:t>Максимальный</w:t>
      </w:r>
      <w:r w:rsidRPr="00733713">
        <w:rPr>
          <w:rFonts w:ascii="Times New Roman" w:hAnsi="Times New Roman" w:cs="Times New Roman"/>
          <w:sz w:val="24"/>
          <w:szCs w:val="24"/>
        </w:rPr>
        <w:t xml:space="preserve"> уровень (необязательный) – решение не </w:t>
      </w:r>
      <w:proofErr w:type="spellStart"/>
      <w:r w:rsidRPr="00733713">
        <w:rPr>
          <w:rFonts w:ascii="Times New Roman" w:hAnsi="Times New Roman" w:cs="Times New Roman"/>
          <w:sz w:val="24"/>
          <w:szCs w:val="24"/>
        </w:rPr>
        <w:t>изучавшейся</w:t>
      </w:r>
      <w:proofErr w:type="spellEnd"/>
      <w:r w:rsidRPr="00733713">
        <w:rPr>
          <w:rFonts w:ascii="Times New Roman" w:hAnsi="Times New Roman" w:cs="Times New Roman"/>
          <w:sz w:val="24"/>
          <w:szCs w:val="24"/>
        </w:rPr>
        <w:t xml:space="preserve"> в классе «сверхзадачи», для которой потребовались самостоятельно добытые, не </w:t>
      </w:r>
      <w:proofErr w:type="spellStart"/>
      <w:r w:rsidRPr="00733713">
        <w:rPr>
          <w:rFonts w:ascii="Times New Roman" w:hAnsi="Times New Roman" w:cs="Times New Roman"/>
          <w:sz w:val="24"/>
          <w:szCs w:val="24"/>
        </w:rPr>
        <w:t>изучавшиеся</w:t>
      </w:r>
      <w:proofErr w:type="spellEnd"/>
      <w:r w:rsidRPr="00733713">
        <w:rPr>
          <w:rFonts w:ascii="Times New Roman" w:hAnsi="Times New Roman" w:cs="Times New Roman"/>
          <w:sz w:val="24"/>
          <w:szCs w:val="24"/>
        </w:rPr>
        <w:t xml:space="preserve"> </w:t>
      </w:r>
      <w:r w:rsidRPr="00733713">
        <w:rPr>
          <w:rFonts w:ascii="Times New Roman" w:hAnsi="Times New Roman" w:cs="Times New Roman"/>
          <w:sz w:val="24"/>
          <w:szCs w:val="24"/>
        </w:rPr>
        <w:lastRenderedPageBreak/>
        <w:t>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5.9. Итоговая оценка результатов освоения основной образовательной программы основного общего образования включает две составляющие:</w:t>
      </w:r>
    </w:p>
    <w:p w:rsidR="00C15A45" w:rsidRPr="00733713" w:rsidRDefault="00C15A45" w:rsidP="00733713">
      <w:pPr>
        <w:pStyle w:val="a4"/>
        <w:jc w:val="both"/>
        <w:rPr>
          <w:rFonts w:ascii="Times New Roman" w:hAnsi="Times New Roman" w:cs="Times New Roman"/>
          <w:sz w:val="24"/>
          <w:szCs w:val="24"/>
        </w:rPr>
      </w:pPr>
      <w:r w:rsidRPr="00733713">
        <w:rPr>
          <w:rFonts w:ascii="Times New Roman" w:hAnsi="Times New Roman" w:cs="Times New Roman"/>
          <w:sz w:val="24"/>
          <w:szCs w:val="24"/>
        </w:rPr>
        <w:t>5.9.1.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C15A45" w:rsidRPr="00733713" w:rsidRDefault="00C15A45" w:rsidP="00C15A45">
      <w:pPr>
        <w:spacing w:after="120"/>
        <w:ind w:firstLine="709"/>
        <w:jc w:val="both"/>
        <w:rPr>
          <w:rFonts w:ascii="Times New Roman" w:hAnsi="Times New Roman" w:cs="Times New Roman"/>
          <w:sz w:val="24"/>
          <w:szCs w:val="24"/>
        </w:rPr>
      </w:pPr>
      <w:r w:rsidRPr="00733713">
        <w:rPr>
          <w:rFonts w:ascii="Times New Roman" w:hAnsi="Times New Roman" w:cs="Times New Roman"/>
          <w:sz w:val="24"/>
          <w:szCs w:val="24"/>
        </w:rPr>
        <w:t xml:space="preserve">5.9.2. Результаты итоговой аттестации выпускников (в том числе – государственной), характеризующие уровень достижения предметных и </w:t>
      </w:r>
      <w:proofErr w:type="gramStart"/>
      <w:r w:rsidRPr="00733713">
        <w:rPr>
          <w:rFonts w:ascii="Times New Roman" w:hAnsi="Times New Roman" w:cs="Times New Roman"/>
          <w:sz w:val="24"/>
          <w:szCs w:val="24"/>
        </w:rPr>
        <w:t>метапредметных  результатов</w:t>
      </w:r>
      <w:proofErr w:type="gramEnd"/>
      <w:r w:rsidRPr="00733713">
        <w:rPr>
          <w:rFonts w:ascii="Times New Roman" w:hAnsi="Times New Roman" w:cs="Times New Roman"/>
          <w:sz w:val="24"/>
          <w:szCs w:val="24"/>
        </w:rPr>
        <w:t xml:space="preserve"> освоения основной образовательной программы основного общего образования,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15A45" w:rsidRPr="00733713" w:rsidRDefault="00C15A45" w:rsidP="00C15A45">
      <w:pPr>
        <w:spacing w:after="120"/>
        <w:ind w:firstLine="709"/>
        <w:jc w:val="both"/>
        <w:rPr>
          <w:rFonts w:ascii="Times New Roman" w:hAnsi="Times New Roman" w:cs="Times New Roman"/>
          <w:sz w:val="24"/>
          <w:szCs w:val="24"/>
        </w:rPr>
      </w:pPr>
      <w:r w:rsidRPr="00733713">
        <w:rPr>
          <w:rFonts w:ascii="Times New Roman" w:hAnsi="Times New Roman" w:cs="Times New Roman"/>
          <w:sz w:val="24"/>
          <w:szCs w:val="24"/>
        </w:rPr>
        <w:t xml:space="preserve">5.10. Основным объектом, содержательной и </w:t>
      </w:r>
      <w:proofErr w:type="spellStart"/>
      <w:r w:rsidRPr="00733713">
        <w:rPr>
          <w:rFonts w:ascii="Times New Roman" w:hAnsi="Times New Roman" w:cs="Times New Roman"/>
          <w:sz w:val="24"/>
          <w:szCs w:val="24"/>
        </w:rPr>
        <w:t>критериальной</w:t>
      </w:r>
      <w:proofErr w:type="spellEnd"/>
      <w:r w:rsidRPr="00733713">
        <w:rPr>
          <w:rFonts w:ascii="Times New Roman" w:hAnsi="Times New Roman" w:cs="Times New Roman"/>
          <w:sz w:val="24"/>
          <w:szCs w:val="24"/>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C15A45" w:rsidRPr="00733713" w:rsidRDefault="00C15A45" w:rsidP="00C15A45">
      <w:pPr>
        <w:rPr>
          <w:rFonts w:ascii="Times New Roman" w:hAnsi="Times New Roman" w:cs="Times New Roman"/>
          <w:b/>
          <w:i/>
          <w:sz w:val="24"/>
          <w:szCs w:val="24"/>
        </w:rPr>
      </w:pPr>
      <w:r w:rsidRPr="00733713">
        <w:rPr>
          <w:rFonts w:ascii="Times New Roman" w:hAnsi="Times New Roman" w:cs="Times New Roman"/>
          <w:b/>
          <w:i/>
          <w:sz w:val="24"/>
          <w:szCs w:val="24"/>
        </w:rPr>
        <w:br w:type="page"/>
      </w:r>
    </w:p>
    <w:p w:rsidR="00C15A45" w:rsidRPr="00733713" w:rsidRDefault="00C15A45" w:rsidP="00120200">
      <w:pPr>
        <w:pStyle w:val="a4"/>
        <w:jc w:val="center"/>
        <w:rPr>
          <w:rFonts w:ascii="Times New Roman" w:hAnsi="Times New Roman" w:cs="Times New Roman"/>
          <w:sz w:val="20"/>
          <w:szCs w:val="20"/>
        </w:rPr>
      </w:pPr>
      <w:r w:rsidRPr="00733713">
        <w:rPr>
          <w:rFonts w:ascii="Times New Roman" w:hAnsi="Times New Roman" w:cs="Times New Roman"/>
          <w:sz w:val="20"/>
          <w:szCs w:val="20"/>
        </w:rPr>
        <w:lastRenderedPageBreak/>
        <w:t>Приложение</w:t>
      </w:r>
    </w:p>
    <w:tbl>
      <w:tblPr>
        <w:tblpPr w:leftFromText="180" w:rightFromText="180" w:horzAnchor="page" w:tblpX="2556" w:tblpY="3191"/>
        <w:tblW w:w="0" w:type="auto"/>
        <w:tblLook w:val="00A0" w:firstRow="1" w:lastRow="0" w:firstColumn="1" w:lastColumn="0" w:noHBand="0" w:noVBand="0"/>
      </w:tblPr>
      <w:tblGrid>
        <w:gridCol w:w="4189"/>
        <w:gridCol w:w="5164"/>
      </w:tblGrid>
      <w:tr w:rsidR="00C15A45" w:rsidRPr="00733713" w:rsidTr="00120200">
        <w:tc>
          <w:tcPr>
            <w:tcW w:w="4189" w:type="dxa"/>
          </w:tcPr>
          <w:p w:rsidR="00C15A45" w:rsidRPr="00733713" w:rsidRDefault="00C15A45" w:rsidP="00120200">
            <w:pPr>
              <w:pStyle w:val="a4"/>
              <w:jc w:val="both"/>
              <w:rPr>
                <w:rFonts w:ascii="Times New Roman" w:hAnsi="Times New Roman" w:cs="Times New Roman"/>
                <w:sz w:val="20"/>
                <w:szCs w:val="20"/>
              </w:rPr>
            </w:pPr>
            <w:r w:rsidRPr="00733713">
              <w:rPr>
                <w:rFonts w:ascii="Times New Roman" w:hAnsi="Times New Roman" w:cs="Times New Roman"/>
                <w:sz w:val="20"/>
                <w:szCs w:val="20"/>
              </w:rPr>
              <w:t>Примеры выставления годовых отметок во 2-</w:t>
            </w:r>
            <w:r w:rsidR="00120200">
              <w:rPr>
                <w:rFonts w:ascii="Times New Roman" w:hAnsi="Times New Roman" w:cs="Times New Roman"/>
                <w:sz w:val="20"/>
                <w:szCs w:val="20"/>
              </w:rPr>
              <w:t>ом</w:t>
            </w:r>
            <w:r w:rsidRPr="00733713">
              <w:rPr>
                <w:rFonts w:ascii="Times New Roman" w:hAnsi="Times New Roman" w:cs="Times New Roman"/>
                <w:sz w:val="20"/>
                <w:szCs w:val="20"/>
              </w:rPr>
              <w:t xml:space="preserve"> класс</w:t>
            </w:r>
            <w:r w:rsidR="00120200">
              <w:rPr>
                <w:rFonts w:ascii="Times New Roman" w:hAnsi="Times New Roman" w:cs="Times New Roman"/>
                <w:sz w:val="20"/>
                <w:szCs w:val="20"/>
              </w:rPr>
              <w:t>е</w:t>
            </w:r>
            <w:r w:rsidRPr="00733713">
              <w:rPr>
                <w:rFonts w:ascii="Times New Roman" w:hAnsi="Times New Roman" w:cs="Times New Roman"/>
                <w:sz w:val="20"/>
                <w:szCs w:val="20"/>
              </w:rPr>
              <w:t xml:space="preserve"> </w:t>
            </w:r>
          </w:p>
          <w:p w:rsidR="00C15A45" w:rsidRPr="00733713" w:rsidRDefault="00C15A45" w:rsidP="00120200">
            <w:pPr>
              <w:pStyle w:val="a4"/>
              <w:jc w:val="both"/>
              <w:rPr>
                <w:rFonts w:ascii="Times New Roman" w:hAnsi="Times New Roman" w:cs="Times New Roman"/>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1031"/>
              <w:gridCol w:w="1031"/>
              <w:gridCol w:w="943"/>
            </w:tblGrid>
            <w:tr w:rsidR="00733713" w:rsidRPr="00733713" w:rsidTr="00733713">
              <w:tc>
                <w:tcPr>
                  <w:tcW w:w="231"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 четверть</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 четверть</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 четверть</w:t>
                  </w:r>
                </w:p>
              </w:tc>
              <w:tc>
                <w:tcPr>
                  <w:tcW w:w="1008"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годовая</w:t>
                  </w:r>
                </w:p>
                <w:p w:rsidR="00733713" w:rsidRPr="00733713" w:rsidRDefault="00733713" w:rsidP="00AF58E3">
                  <w:pPr>
                    <w:pStyle w:val="a4"/>
                    <w:framePr w:hSpace="180" w:wrap="around" w:hAnchor="page" w:x="2556" w:y="3191"/>
                    <w:jc w:val="both"/>
                    <w:rPr>
                      <w:rFonts w:ascii="Times New Roman" w:hAnsi="Times New Roman" w:cs="Times New Roman"/>
                      <w:sz w:val="20"/>
                      <w:szCs w:val="20"/>
                    </w:rPr>
                  </w:pPr>
                </w:p>
              </w:tc>
            </w:tr>
            <w:tr w:rsidR="00733713" w:rsidRPr="00733713" w:rsidTr="00733713">
              <w:tc>
                <w:tcPr>
                  <w:tcW w:w="231" w:type="dxa"/>
                  <w:tcBorders>
                    <w:top w:val="single" w:sz="4" w:space="0" w:color="auto"/>
                    <w:left w:val="single" w:sz="4" w:space="0" w:color="auto"/>
                    <w:bottom w:val="single" w:sz="4" w:space="0" w:color="auto"/>
                    <w:right w:val="single" w:sz="4" w:space="0" w:color="auto"/>
                  </w:tcBorders>
                </w:tcPr>
                <w:p w:rsidR="00733713" w:rsidRPr="00733713" w:rsidRDefault="00120200" w:rsidP="00AF58E3">
                  <w:pPr>
                    <w:pStyle w:val="a4"/>
                    <w:framePr w:hSpace="180" w:wrap="around" w:hAnchor="page" w:x="2556" w:y="3191"/>
                    <w:jc w:val="both"/>
                    <w:rPr>
                      <w:rFonts w:ascii="Times New Roman" w:hAnsi="Times New Roman" w:cs="Times New Roman"/>
                      <w:sz w:val="20"/>
                      <w:szCs w:val="20"/>
                    </w:rPr>
                  </w:pPr>
                  <w:r>
                    <w:rPr>
                      <w:rFonts w:ascii="Times New Roman" w:hAnsi="Times New Roman" w:cs="Times New Roman"/>
                      <w:sz w:val="20"/>
                      <w:szCs w:val="20"/>
                    </w:rPr>
                    <w:t>4</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008"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r>
            <w:tr w:rsidR="00733713" w:rsidRPr="00733713" w:rsidTr="00733713">
              <w:tc>
                <w:tcPr>
                  <w:tcW w:w="231" w:type="dxa"/>
                  <w:tcBorders>
                    <w:top w:val="single" w:sz="4" w:space="0" w:color="auto"/>
                    <w:left w:val="single" w:sz="4" w:space="0" w:color="auto"/>
                    <w:bottom w:val="single" w:sz="4" w:space="0" w:color="auto"/>
                    <w:right w:val="single" w:sz="4" w:space="0" w:color="auto"/>
                  </w:tcBorders>
                </w:tcPr>
                <w:p w:rsidR="00733713" w:rsidRPr="00733713" w:rsidRDefault="00120200" w:rsidP="00AF58E3">
                  <w:pPr>
                    <w:pStyle w:val="a4"/>
                    <w:framePr w:hSpace="180" w:wrap="around" w:hAnchor="page" w:x="2556" w:y="3191"/>
                    <w:jc w:val="both"/>
                    <w:rPr>
                      <w:rFonts w:ascii="Times New Roman" w:hAnsi="Times New Roman" w:cs="Times New Roman"/>
                      <w:sz w:val="20"/>
                      <w:szCs w:val="20"/>
                    </w:rPr>
                  </w:pPr>
                  <w:r>
                    <w:rPr>
                      <w:rFonts w:ascii="Times New Roman" w:hAnsi="Times New Roman" w:cs="Times New Roman"/>
                      <w:sz w:val="20"/>
                      <w:szCs w:val="20"/>
                    </w:rPr>
                    <w:t>4</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008"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r>
            <w:tr w:rsidR="00733713" w:rsidRPr="00733713" w:rsidTr="00733713">
              <w:tc>
                <w:tcPr>
                  <w:tcW w:w="231" w:type="dxa"/>
                  <w:tcBorders>
                    <w:top w:val="single" w:sz="4" w:space="0" w:color="auto"/>
                    <w:left w:val="single" w:sz="4" w:space="0" w:color="auto"/>
                    <w:bottom w:val="single" w:sz="4" w:space="0" w:color="auto"/>
                    <w:right w:val="single" w:sz="4" w:space="0" w:color="auto"/>
                  </w:tcBorders>
                </w:tcPr>
                <w:p w:rsidR="00733713" w:rsidRPr="00733713" w:rsidRDefault="00120200" w:rsidP="00AF58E3">
                  <w:pPr>
                    <w:pStyle w:val="a4"/>
                    <w:framePr w:hSpace="180" w:wrap="around" w:hAnchor="page" w:x="2556" w:y="3191"/>
                    <w:jc w:val="both"/>
                    <w:rPr>
                      <w:rFonts w:ascii="Times New Roman" w:hAnsi="Times New Roman" w:cs="Times New Roman"/>
                      <w:sz w:val="20"/>
                      <w:szCs w:val="20"/>
                    </w:rPr>
                  </w:pPr>
                  <w:r>
                    <w:rPr>
                      <w:rFonts w:ascii="Times New Roman" w:hAnsi="Times New Roman" w:cs="Times New Roman"/>
                      <w:sz w:val="20"/>
                      <w:szCs w:val="20"/>
                    </w:rPr>
                    <w:t>3</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008"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r>
            <w:tr w:rsidR="00733713" w:rsidRPr="00733713" w:rsidTr="00733713">
              <w:tc>
                <w:tcPr>
                  <w:tcW w:w="231" w:type="dxa"/>
                  <w:tcBorders>
                    <w:top w:val="single" w:sz="4" w:space="0" w:color="auto"/>
                    <w:left w:val="single" w:sz="4" w:space="0" w:color="auto"/>
                    <w:bottom w:val="single" w:sz="4" w:space="0" w:color="auto"/>
                    <w:right w:val="single" w:sz="4" w:space="0" w:color="auto"/>
                  </w:tcBorders>
                </w:tcPr>
                <w:p w:rsidR="00733713" w:rsidRPr="00733713" w:rsidRDefault="00120200" w:rsidP="00AF58E3">
                  <w:pPr>
                    <w:pStyle w:val="a4"/>
                    <w:framePr w:hSpace="180" w:wrap="around" w:hAnchor="page" w:x="2556" w:y="3191"/>
                    <w:jc w:val="both"/>
                    <w:rPr>
                      <w:rFonts w:ascii="Times New Roman" w:hAnsi="Times New Roman" w:cs="Times New Roman"/>
                      <w:sz w:val="20"/>
                      <w:szCs w:val="20"/>
                    </w:rPr>
                  </w:pPr>
                  <w:r>
                    <w:rPr>
                      <w:rFonts w:ascii="Times New Roman" w:hAnsi="Times New Roman" w:cs="Times New Roman"/>
                      <w:sz w:val="20"/>
                      <w:szCs w:val="20"/>
                    </w:rPr>
                    <w:t>4</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733713" w:rsidRPr="00733713" w:rsidTr="00733713">
              <w:tc>
                <w:tcPr>
                  <w:tcW w:w="231" w:type="dxa"/>
                  <w:tcBorders>
                    <w:top w:val="single" w:sz="4" w:space="0" w:color="auto"/>
                    <w:left w:val="single" w:sz="4" w:space="0" w:color="auto"/>
                    <w:bottom w:val="single" w:sz="4" w:space="0" w:color="auto"/>
                    <w:right w:val="single" w:sz="4" w:space="0" w:color="auto"/>
                  </w:tcBorders>
                </w:tcPr>
                <w:p w:rsidR="00733713" w:rsidRPr="00733713" w:rsidRDefault="00120200" w:rsidP="00AF58E3">
                  <w:pPr>
                    <w:pStyle w:val="a4"/>
                    <w:framePr w:hSpace="180" w:wrap="around" w:hAnchor="page" w:x="2556" w:y="3191"/>
                    <w:jc w:val="both"/>
                    <w:rPr>
                      <w:rFonts w:ascii="Times New Roman" w:hAnsi="Times New Roman" w:cs="Times New Roman"/>
                      <w:sz w:val="20"/>
                      <w:szCs w:val="20"/>
                    </w:rPr>
                  </w:pPr>
                  <w:r>
                    <w:rPr>
                      <w:rFonts w:ascii="Times New Roman" w:hAnsi="Times New Roman" w:cs="Times New Roman"/>
                      <w:sz w:val="20"/>
                      <w:szCs w:val="20"/>
                    </w:rPr>
                    <w:t>5</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008"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733713" w:rsidRPr="00733713" w:rsidTr="00733713">
              <w:tc>
                <w:tcPr>
                  <w:tcW w:w="231" w:type="dxa"/>
                  <w:tcBorders>
                    <w:top w:val="single" w:sz="4" w:space="0" w:color="auto"/>
                    <w:left w:val="single" w:sz="4" w:space="0" w:color="auto"/>
                    <w:bottom w:val="single" w:sz="4" w:space="0" w:color="auto"/>
                    <w:right w:val="single" w:sz="4" w:space="0" w:color="auto"/>
                  </w:tcBorders>
                </w:tcPr>
                <w:p w:rsidR="00733713" w:rsidRPr="00733713" w:rsidRDefault="00120200" w:rsidP="00AF58E3">
                  <w:pPr>
                    <w:pStyle w:val="a4"/>
                    <w:framePr w:hSpace="180" w:wrap="around" w:hAnchor="page" w:x="2556" w:y="3191"/>
                    <w:jc w:val="both"/>
                    <w:rPr>
                      <w:rFonts w:ascii="Times New Roman" w:hAnsi="Times New Roman" w:cs="Times New Roman"/>
                      <w:sz w:val="20"/>
                      <w:szCs w:val="20"/>
                    </w:rPr>
                  </w:pPr>
                  <w:r>
                    <w:rPr>
                      <w:rFonts w:ascii="Times New Roman" w:hAnsi="Times New Roman" w:cs="Times New Roman"/>
                      <w:sz w:val="20"/>
                      <w:szCs w:val="20"/>
                    </w:rPr>
                    <w:t>5</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733713" w:rsidRPr="00733713" w:rsidTr="00733713">
              <w:tc>
                <w:tcPr>
                  <w:tcW w:w="231" w:type="dxa"/>
                  <w:tcBorders>
                    <w:top w:val="single" w:sz="4" w:space="0" w:color="auto"/>
                    <w:left w:val="single" w:sz="4" w:space="0" w:color="auto"/>
                    <w:bottom w:val="single" w:sz="4" w:space="0" w:color="auto"/>
                    <w:right w:val="single" w:sz="4" w:space="0" w:color="auto"/>
                  </w:tcBorders>
                </w:tcPr>
                <w:p w:rsidR="00733713" w:rsidRPr="00733713" w:rsidRDefault="00120200" w:rsidP="00AF58E3">
                  <w:pPr>
                    <w:pStyle w:val="a4"/>
                    <w:framePr w:hSpace="180" w:wrap="around" w:hAnchor="page" w:x="2556" w:y="3191"/>
                    <w:jc w:val="both"/>
                    <w:rPr>
                      <w:rFonts w:ascii="Times New Roman" w:hAnsi="Times New Roman" w:cs="Times New Roman"/>
                      <w:sz w:val="20"/>
                      <w:szCs w:val="20"/>
                    </w:rPr>
                  </w:pPr>
                  <w:r>
                    <w:rPr>
                      <w:rFonts w:ascii="Times New Roman" w:hAnsi="Times New Roman" w:cs="Times New Roman"/>
                      <w:sz w:val="20"/>
                      <w:szCs w:val="20"/>
                    </w:rPr>
                    <w:t>4</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008"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733713" w:rsidRPr="00733713" w:rsidTr="00733713">
              <w:tc>
                <w:tcPr>
                  <w:tcW w:w="231" w:type="dxa"/>
                  <w:tcBorders>
                    <w:top w:val="single" w:sz="4" w:space="0" w:color="auto"/>
                    <w:left w:val="single" w:sz="4" w:space="0" w:color="auto"/>
                    <w:bottom w:val="single" w:sz="4" w:space="0" w:color="auto"/>
                    <w:right w:val="single" w:sz="4" w:space="0" w:color="auto"/>
                  </w:tcBorders>
                </w:tcPr>
                <w:p w:rsidR="00733713" w:rsidRPr="00733713" w:rsidRDefault="00120200" w:rsidP="00AF58E3">
                  <w:pPr>
                    <w:pStyle w:val="a4"/>
                    <w:framePr w:hSpace="180" w:wrap="around" w:hAnchor="page" w:x="2556" w:y="3191"/>
                    <w:jc w:val="both"/>
                    <w:rPr>
                      <w:rFonts w:ascii="Times New Roman" w:hAnsi="Times New Roman" w:cs="Times New Roman"/>
                      <w:sz w:val="20"/>
                      <w:szCs w:val="20"/>
                    </w:rPr>
                  </w:pPr>
                  <w:r>
                    <w:rPr>
                      <w:rFonts w:ascii="Times New Roman" w:hAnsi="Times New Roman" w:cs="Times New Roman"/>
                      <w:sz w:val="20"/>
                      <w:szCs w:val="20"/>
                    </w:rPr>
                    <w:t>3</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r>
            <w:tr w:rsidR="00733713" w:rsidRPr="00733713" w:rsidTr="00733713">
              <w:tc>
                <w:tcPr>
                  <w:tcW w:w="231" w:type="dxa"/>
                  <w:tcBorders>
                    <w:top w:val="single" w:sz="4" w:space="0" w:color="auto"/>
                    <w:left w:val="single" w:sz="4" w:space="0" w:color="auto"/>
                    <w:bottom w:val="single" w:sz="4" w:space="0" w:color="auto"/>
                    <w:right w:val="single" w:sz="4" w:space="0" w:color="auto"/>
                  </w:tcBorders>
                </w:tcPr>
                <w:p w:rsidR="00733713" w:rsidRPr="00733713" w:rsidRDefault="00120200" w:rsidP="00AF58E3">
                  <w:pPr>
                    <w:pStyle w:val="a4"/>
                    <w:framePr w:hSpace="180" w:wrap="around" w:hAnchor="page" w:x="2556" w:y="3191"/>
                    <w:jc w:val="both"/>
                    <w:rPr>
                      <w:rFonts w:ascii="Times New Roman" w:hAnsi="Times New Roman" w:cs="Times New Roman"/>
                      <w:sz w:val="20"/>
                      <w:szCs w:val="20"/>
                    </w:rPr>
                  </w:pPr>
                  <w:r>
                    <w:rPr>
                      <w:rFonts w:ascii="Times New Roman" w:hAnsi="Times New Roman" w:cs="Times New Roman"/>
                      <w:sz w:val="20"/>
                      <w:szCs w:val="20"/>
                    </w:rPr>
                    <w:t>3</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04"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008" w:type="dxa"/>
                  <w:tcBorders>
                    <w:top w:val="single" w:sz="4" w:space="0" w:color="auto"/>
                    <w:left w:val="single" w:sz="4" w:space="0" w:color="auto"/>
                    <w:bottom w:val="single" w:sz="4" w:space="0" w:color="auto"/>
                    <w:right w:val="single" w:sz="4" w:space="0" w:color="auto"/>
                  </w:tcBorders>
                </w:tcPr>
                <w:p w:rsidR="00733713" w:rsidRPr="00733713" w:rsidRDefault="00733713"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r>
          </w:tbl>
          <w:p w:rsidR="00C15A45" w:rsidRPr="00733713" w:rsidRDefault="00C15A45" w:rsidP="00120200">
            <w:pPr>
              <w:pStyle w:val="a4"/>
              <w:jc w:val="both"/>
              <w:rPr>
                <w:rFonts w:ascii="Times New Roman" w:hAnsi="Times New Roman" w:cs="Times New Roman"/>
                <w:sz w:val="20"/>
                <w:szCs w:val="20"/>
              </w:rPr>
            </w:pPr>
          </w:p>
        </w:tc>
        <w:tc>
          <w:tcPr>
            <w:tcW w:w="5164" w:type="dxa"/>
          </w:tcPr>
          <w:p w:rsidR="00C15A45" w:rsidRPr="00733713" w:rsidRDefault="00C15A45" w:rsidP="00120200">
            <w:pPr>
              <w:pStyle w:val="a4"/>
              <w:jc w:val="both"/>
              <w:rPr>
                <w:rFonts w:ascii="Times New Roman" w:hAnsi="Times New Roman" w:cs="Times New Roman"/>
                <w:sz w:val="20"/>
                <w:szCs w:val="20"/>
              </w:rPr>
            </w:pPr>
            <w:r w:rsidRPr="00733713">
              <w:rPr>
                <w:rFonts w:ascii="Times New Roman" w:hAnsi="Times New Roman" w:cs="Times New Roman"/>
                <w:sz w:val="20"/>
                <w:szCs w:val="20"/>
              </w:rPr>
              <w:t xml:space="preserve">Примеры выставления годовых отметок в 3 - 9 классах </w:t>
            </w:r>
          </w:p>
          <w:p w:rsidR="00C15A45" w:rsidRPr="00733713" w:rsidRDefault="00C15A45" w:rsidP="00120200">
            <w:pPr>
              <w:pStyle w:val="a4"/>
              <w:jc w:val="both"/>
              <w:rPr>
                <w:rFonts w:ascii="Times New Roman" w:hAnsi="Times New Roman" w:cs="Times New Roman"/>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1009"/>
              <w:gridCol w:w="1009"/>
              <w:gridCol w:w="1009"/>
              <w:gridCol w:w="910"/>
            </w:tblGrid>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1 четверть</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 четверть</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 четверть</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 четверть</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годовая</w:t>
                  </w:r>
                </w:p>
                <w:p w:rsidR="00C15A45" w:rsidRPr="00733713" w:rsidRDefault="00C15A45" w:rsidP="00AF58E3">
                  <w:pPr>
                    <w:pStyle w:val="a4"/>
                    <w:framePr w:hSpace="180" w:wrap="around" w:hAnchor="page" w:x="2556" w:y="3191"/>
                    <w:jc w:val="both"/>
                    <w:rPr>
                      <w:rFonts w:ascii="Times New Roman" w:hAnsi="Times New Roman" w:cs="Times New Roman"/>
                      <w:sz w:val="20"/>
                      <w:szCs w:val="20"/>
                    </w:rPr>
                  </w:pP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r>
            <w:tr w:rsidR="00C15A45" w:rsidRPr="00733713" w:rsidTr="00C15A45">
              <w:tc>
                <w:tcPr>
                  <w:tcW w:w="1101"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C15A45" w:rsidRPr="00733713" w:rsidRDefault="00C15A45" w:rsidP="00AF58E3">
                  <w:pPr>
                    <w:pStyle w:val="a4"/>
                    <w:framePr w:hSpace="180" w:wrap="around" w:hAnchor="page" w:x="2556" w:y="3191"/>
                    <w:jc w:val="both"/>
                    <w:rPr>
                      <w:rFonts w:ascii="Times New Roman" w:hAnsi="Times New Roman" w:cs="Times New Roman"/>
                      <w:sz w:val="20"/>
                      <w:szCs w:val="20"/>
                    </w:rPr>
                  </w:pPr>
                  <w:r w:rsidRPr="00733713">
                    <w:rPr>
                      <w:rFonts w:ascii="Times New Roman" w:hAnsi="Times New Roman" w:cs="Times New Roman"/>
                      <w:sz w:val="20"/>
                      <w:szCs w:val="20"/>
                    </w:rPr>
                    <w:t>2</w:t>
                  </w:r>
                </w:p>
              </w:tc>
            </w:tr>
          </w:tbl>
          <w:p w:rsidR="00C15A45" w:rsidRPr="00733713" w:rsidRDefault="00C15A45" w:rsidP="00120200">
            <w:pPr>
              <w:pStyle w:val="a4"/>
              <w:jc w:val="both"/>
              <w:rPr>
                <w:rFonts w:ascii="Times New Roman" w:hAnsi="Times New Roman" w:cs="Times New Roman"/>
                <w:sz w:val="20"/>
                <w:szCs w:val="20"/>
              </w:rPr>
            </w:pPr>
          </w:p>
        </w:tc>
      </w:tr>
    </w:tbl>
    <w:p w:rsidR="00C15A45" w:rsidRPr="00733713" w:rsidRDefault="00C15A45" w:rsidP="00120200">
      <w:pPr>
        <w:pStyle w:val="a4"/>
        <w:jc w:val="center"/>
        <w:rPr>
          <w:rFonts w:ascii="Times New Roman" w:hAnsi="Times New Roman" w:cs="Times New Roman"/>
          <w:sz w:val="20"/>
          <w:szCs w:val="20"/>
        </w:rPr>
      </w:pPr>
      <w:r w:rsidRPr="00733713">
        <w:rPr>
          <w:rFonts w:ascii="Times New Roman" w:hAnsi="Times New Roman" w:cs="Times New Roman"/>
          <w:sz w:val="20"/>
          <w:szCs w:val="20"/>
        </w:rPr>
        <w:t>Примеры выставления итоговых отметок во 2-</w:t>
      </w:r>
      <w:r w:rsidR="00120200">
        <w:rPr>
          <w:rFonts w:ascii="Times New Roman" w:hAnsi="Times New Roman" w:cs="Times New Roman"/>
          <w:sz w:val="20"/>
          <w:szCs w:val="20"/>
        </w:rPr>
        <w:t>9</w:t>
      </w:r>
      <w:r w:rsidRPr="00733713">
        <w:rPr>
          <w:rFonts w:ascii="Times New Roman" w:hAnsi="Times New Roman" w:cs="Times New Roman"/>
          <w:sz w:val="20"/>
          <w:szCs w:val="20"/>
        </w:rPr>
        <w:t xml:space="preserve"> классах</w:t>
      </w:r>
    </w:p>
    <w:p w:rsidR="00C15A45" w:rsidRPr="00733713" w:rsidRDefault="00C15A45" w:rsidP="00733713">
      <w:pPr>
        <w:pStyle w:val="a4"/>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843"/>
        <w:gridCol w:w="1147"/>
        <w:gridCol w:w="4664"/>
      </w:tblGrid>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 xml:space="preserve"> годовая</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аттестационная</w:t>
            </w:r>
          </w:p>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оценка</w:t>
            </w:r>
          </w:p>
          <w:p w:rsidR="00C15A45" w:rsidRPr="00733713" w:rsidRDefault="00C15A45" w:rsidP="00733713">
            <w:pPr>
              <w:pStyle w:val="a4"/>
              <w:jc w:val="both"/>
              <w:rPr>
                <w:rFonts w:ascii="Times New Roman" w:hAnsi="Times New Roman" w:cs="Times New Roman"/>
                <w:sz w:val="20"/>
                <w:szCs w:val="20"/>
              </w:rPr>
            </w:pP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итоговая</w:t>
            </w:r>
          </w:p>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оценка</w:t>
            </w:r>
          </w:p>
        </w:tc>
        <w:tc>
          <w:tcPr>
            <w:tcW w:w="4664"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примечание</w:t>
            </w:r>
          </w:p>
          <w:p w:rsidR="00C15A45" w:rsidRPr="00733713" w:rsidRDefault="00C15A45" w:rsidP="00733713">
            <w:pPr>
              <w:pStyle w:val="a4"/>
              <w:jc w:val="both"/>
              <w:rPr>
                <w:rFonts w:ascii="Times New Roman" w:hAnsi="Times New Roman" w:cs="Times New Roman"/>
                <w:sz w:val="20"/>
                <w:szCs w:val="20"/>
              </w:rPr>
            </w:pP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4664" w:type="dxa"/>
          </w:tcPr>
          <w:p w:rsidR="00C15A45" w:rsidRPr="00733713" w:rsidRDefault="00C15A45" w:rsidP="00733713">
            <w:pPr>
              <w:pStyle w:val="a4"/>
              <w:jc w:val="both"/>
              <w:rPr>
                <w:rFonts w:ascii="Times New Roman" w:hAnsi="Times New Roman" w:cs="Times New Roman"/>
                <w:sz w:val="20"/>
                <w:szCs w:val="20"/>
              </w:rPr>
            </w:pP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4664" w:type="dxa"/>
          </w:tcPr>
          <w:p w:rsidR="00C15A45" w:rsidRPr="00733713" w:rsidRDefault="00C15A45" w:rsidP="00733713">
            <w:pPr>
              <w:pStyle w:val="a4"/>
              <w:jc w:val="both"/>
              <w:rPr>
                <w:rFonts w:ascii="Times New Roman" w:hAnsi="Times New Roman" w:cs="Times New Roman"/>
                <w:sz w:val="20"/>
                <w:szCs w:val="20"/>
              </w:rPr>
            </w:pP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4664"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 xml:space="preserve">если годовая отметка выставлена по среднему баллу 4,5 </w:t>
            </w:r>
          </w:p>
          <w:p w:rsidR="00C15A45" w:rsidRPr="00733713" w:rsidRDefault="00C15A45" w:rsidP="00733713">
            <w:pPr>
              <w:pStyle w:val="a4"/>
              <w:jc w:val="both"/>
              <w:rPr>
                <w:rFonts w:ascii="Times New Roman" w:hAnsi="Times New Roman" w:cs="Times New Roman"/>
                <w:sz w:val="20"/>
                <w:szCs w:val="20"/>
              </w:rPr>
            </w:pP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4664" w:type="dxa"/>
          </w:tcPr>
          <w:p w:rsidR="00C15A45" w:rsidRPr="00733713" w:rsidRDefault="00C15A45" w:rsidP="00733713">
            <w:pPr>
              <w:pStyle w:val="a4"/>
              <w:jc w:val="both"/>
              <w:rPr>
                <w:rFonts w:ascii="Times New Roman" w:hAnsi="Times New Roman" w:cs="Times New Roman"/>
                <w:sz w:val="20"/>
                <w:szCs w:val="20"/>
              </w:rPr>
            </w:pP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4664"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академическая задолженность</w:t>
            </w: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4664"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 xml:space="preserve">если в одной из четвертей есть «5» и нет «3» </w:t>
            </w: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4664"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если нет ни в одной из четвертей «5»</w:t>
            </w: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4664" w:type="dxa"/>
          </w:tcPr>
          <w:p w:rsidR="00C15A45" w:rsidRPr="00733713" w:rsidRDefault="00C15A45" w:rsidP="00733713">
            <w:pPr>
              <w:pStyle w:val="a4"/>
              <w:jc w:val="both"/>
              <w:rPr>
                <w:rFonts w:ascii="Times New Roman" w:hAnsi="Times New Roman" w:cs="Times New Roman"/>
                <w:sz w:val="20"/>
                <w:szCs w:val="20"/>
              </w:rPr>
            </w:pP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4664" w:type="dxa"/>
          </w:tcPr>
          <w:p w:rsidR="00C15A45" w:rsidRPr="00733713" w:rsidRDefault="00C15A45" w:rsidP="00733713">
            <w:pPr>
              <w:pStyle w:val="a4"/>
              <w:jc w:val="both"/>
              <w:rPr>
                <w:rFonts w:ascii="Times New Roman" w:hAnsi="Times New Roman" w:cs="Times New Roman"/>
                <w:sz w:val="20"/>
                <w:szCs w:val="20"/>
              </w:rPr>
            </w:pP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4664"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 xml:space="preserve">если годовая отметка выставлена по среднему баллу 3,5 </w:t>
            </w: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4664"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академическая задолженность</w:t>
            </w: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4664"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 xml:space="preserve">если в одной из четвертей есть «4» и нет «2» </w:t>
            </w: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4664"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если нет ни в одной из четвертей «4»</w:t>
            </w:r>
          </w:p>
        </w:tc>
      </w:tr>
      <w:tr w:rsidR="00C15A45" w:rsidRPr="00733713" w:rsidTr="00C15A45">
        <w:trPr>
          <w:jc w:val="center"/>
        </w:trPr>
        <w:tc>
          <w:tcPr>
            <w:tcW w:w="1242"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147"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4664"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академическая задолженность</w:t>
            </w:r>
          </w:p>
        </w:tc>
      </w:tr>
    </w:tbl>
    <w:p w:rsidR="00C15A45" w:rsidRPr="00733713" w:rsidRDefault="00C15A45" w:rsidP="00733713">
      <w:pPr>
        <w:pStyle w:val="a4"/>
        <w:jc w:val="both"/>
        <w:rPr>
          <w:rFonts w:ascii="Times New Roman" w:hAnsi="Times New Roman" w:cs="Times New Roman"/>
          <w:sz w:val="24"/>
          <w:szCs w:val="24"/>
        </w:rPr>
      </w:pPr>
    </w:p>
    <w:p w:rsidR="00C15A45" w:rsidRPr="00733713" w:rsidRDefault="00C15A45" w:rsidP="00733713">
      <w:pPr>
        <w:pStyle w:val="a4"/>
        <w:jc w:val="both"/>
        <w:rPr>
          <w:rFonts w:ascii="Times New Roman" w:hAnsi="Times New Roman" w:cs="Times New Roman"/>
          <w:sz w:val="24"/>
          <w:szCs w:val="24"/>
        </w:rPr>
      </w:pPr>
    </w:p>
    <w:p w:rsidR="00C15A45" w:rsidRPr="00733713" w:rsidRDefault="00C15A45" w:rsidP="00733713">
      <w:pPr>
        <w:pStyle w:val="a4"/>
        <w:jc w:val="both"/>
        <w:rPr>
          <w:rFonts w:ascii="Times New Roman" w:hAnsi="Times New Roman" w:cs="Times New Roman"/>
          <w:sz w:val="24"/>
          <w:szCs w:val="24"/>
        </w:rPr>
      </w:pPr>
    </w:p>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lastRenderedPageBreak/>
        <w:t>Примеры выставления годовых и итоговых отметок в 10 классах (годовых в 11 классах)</w:t>
      </w:r>
    </w:p>
    <w:p w:rsidR="00C15A45" w:rsidRPr="00733713" w:rsidRDefault="00C15A45" w:rsidP="00733713">
      <w:pPr>
        <w:pStyle w:val="a4"/>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1843"/>
        <w:gridCol w:w="1843"/>
      </w:tblGrid>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1-е полугодие</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2-е полугодие</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Годовая</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Аттестационная</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Итоговая</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5</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4</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r>
      <w:tr w:rsidR="00C15A45" w:rsidRPr="00733713" w:rsidTr="00C15A45">
        <w:trPr>
          <w:jc w:val="center"/>
        </w:trPr>
        <w:tc>
          <w:tcPr>
            <w:tcW w:w="1809"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701"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3</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w:t>
            </w:r>
          </w:p>
        </w:tc>
        <w:tc>
          <w:tcPr>
            <w:tcW w:w="1843" w:type="dxa"/>
          </w:tcPr>
          <w:p w:rsidR="00C15A45" w:rsidRPr="00733713" w:rsidRDefault="00C15A45" w:rsidP="00733713">
            <w:pPr>
              <w:pStyle w:val="a4"/>
              <w:jc w:val="both"/>
              <w:rPr>
                <w:rFonts w:ascii="Times New Roman" w:hAnsi="Times New Roman" w:cs="Times New Roman"/>
                <w:sz w:val="20"/>
                <w:szCs w:val="20"/>
              </w:rPr>
            </w:pPr>
            <w:r w:rsidRPr="00733713">
              <w:rPr>
                <w:rFonts w:ascii="Times New Roman" w:hAnsi="Times New Roman" w:cs="Times New Roman"/>
                <w:sz w:val="20"/>
                <w:szCs w:val="20"/>
              </w:rPr>
              <w:t>2</w:t>
            </w:r>
          </w:p>
        </w:tc>
      </w:tr>
    </w:tbl>
    <w:p w:rsidR="00C15A45" w:rsidRPr="00733713" w:rsidRDefault="00C15A45" w:rsidP="00733713">
      <w:pPr>
        <w:pStyle w:val="a4"/>
        <w:jc w:val="both"/>
        <w:rPr>
          <w:rFonts w:ascii="Times New Roman" w:hAnsi="Times New Roman" w:cs="Times New Roman"/>
          <w:sz w:val="20"/>
          <w:szCs w:val="20"/>
        </w:rPr>
      </w:pPr>
    </w:p>
    <w:p w:rsidR="00EF21A8" w:rsidRPr="00733713" w:rsidRDefault="00EF21A8" w:rsidP="00733713">
      <w:pPr>
        <w:pStyle w:val="a4"/>
        <w:jc w:val="both"/>
        <w:rPr>
          <w:rFonts w:ascii="Times New Roman" w:hAnsi="Times New Roman" w:cs="Times New Roman"/>
          <w:sz w:val="20"/>
          <w:szCs w:val="20"/>
        </w:rPr>
      </w:pPr>
    </w:p>
    <w:p w:rsidR="00C15A45" w:rsidRPr="00733713" w:rsidRDefault="00C15A45" w:rsidP="00733713">
      <w:pPr>
        <w:pStyle w:val="a4"/>
        <w:jc w:val="both"/>
        <w:rPr>
          <w:rFonts w:ascii="Times New Roman" w:hAnsi="Times New Roman" w:cs="Times New Roman"/>
          <w:sz w:val="20"/>
          <w:szCs w:val="20"/>
        </w:rPr>
      </w:pPr>
    </w:p>
    <w:p w:rsidR="00733713" w:rsidRPr="00733713" w:rsidRDefault="00733713" w:rsidP="00733713">
      <w:pPr>
        <w:pStyle w:val="a4"/>
        <w:jc w:val="both"/>
        <w:rPr>
          <w:rFonts w:ascii="Times New Roman" w:hAnsi="Times New Roman" w:cs="Times New Roman"/>
          <w:sz w:val="20"/>
          <w:szCs w:val="20"/>
          <w:lang w:eastAsia="ru-RU"/>
        </w:rPr>
      </w:pPr>
    </w:p>
    <w:p w:rsidR="0075111D" w:rsidRDefault="0075111D" w:rsidP="0075111D">
      <w:pPr>
        <w:pStyle w:val="a4"/>
        <w:rPr>
          <w:rFonts w:ascii="Times New Roman" w:hAnsi="Times New Roman" w:cs="Times New Roman"/>
          <w:sz w:val="24"/>
          <w:szCs w:val="24"/>
        </w:rPr>
      </w:pPr>
    </w:p>
    <w:p w:rsidR="00733713" w:rsidRPr="003C2589" w:rsidRDefault="00733713" w:rsidP="0075111D">
      <w:pPr>
        <w:pStyle w:val="a4"/>
        <w:rPr>
          <w:rFonts w:ascii="Times New Roman" w:hAnsi="Times New Roman" w:cs="Times New Roman"/>
          <w:sz w:val="24"/>
          <w:szCs w:val="24"/>
        </w:rPr>
      </w:pPr>
    </w:p>
    <w:sectPr w:rsidR="00733713" w:rsidRPr="003C2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44"/>
    <w:rsid w:val="000D6127"/>
    <w:rsid w:val="00117258"/>
    <w:rsid w:val="00120200"/>
    <w:rsid w:val="002908C8"/>
    <w:rsid w:val="003C2589"/>
    <w:rsid w:val="004626D8"/>
    <w:rsid w:val="00657106"/>
    <w:rsid w:val="006A7D1D"/>
    <w:rsid w:val="006E4D00"/>
    <w:rsid w:val="00733713"/>
    <w:rsid w:val="0075111D"/>
    <w:rsid w:val="008273CF"/>
    <w:rsid w:val="00877644"/>
    <w:rsid w:val="009E53AF"/>
    <w:rsid w:val="00AF58E3"/>
    <w:rsid w:val="00B54036"/>
    <w:rsid w:val="00C15A45"/>
    <w:rsid w:val="00C84B09"/>
    <w:rsid w:val="00D040DC"/>
    <w:rsid w:val="00D319E8"/>
    <w:rsid w:val="00E16F93"/>
    <w:rsid w:val="00EB5F2E"/>
    <w:rsid w:val="00EF21A8"/>
    <w:rsid w:val="00F92BFF"/>
    <w:rsid w:val="00FE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40F4"/>
  <w15:chartTrackingRefBased/>
  <w15:docId w15:val="{42DD9D4B-9CE0-47CF-94DA-2BADF641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9"/>
    <w:qFormat/>
    <w:rsid w:val="00C84B09"/>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77644"/>
    <w:pPr>
      <w:spacing w:after="0" w:line="240" w:lineRule="auto"/>
    </w:pPr>
  </w:style>
  <w:style w:type="paragraph" w:styleId="a5">
    <w:name w:val="List Paragraph"/>
    <w:basedOn w:val="a"/>
    <w:uiPriority w:val="99"/>
    <w:qFormat/>
    <w:rsid w:val="00C84B09"/>
    <w:pPr>
      <w:spacing w:after="0" w:line="240" w:lineRule="auto"/>
      <w:ind w:left="72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C84B09"/>
    <w:rPr>
      <w:rFonts w:ascii="Cambria" w:eastAsia="Times New Roman" w:hAnsi="Cambria" w:cs="Times New Roman"/>
      <w:b/>
      <w:bCs/>
      <w:color w:val="4F81BD"/>
      <w:sz w:val="26"/>
      <w:szCs w:val="26"/>
      <w:lang w:eastAsia="ru-RU"/>
    </w:rPr>
  </w:style>
  <w:style w:type="paragraph" w:styleId="a6">
    <w:name w:val="Balloon Text"/>
    <w:basedOn w:val="a"/>
    <w:link w:val="a7"/>
    <w:uiPriority w:val="99"/>
    <w:semiHidden/>
    <w:unhideWhenUsed/>
    <w:rsid w:val="001172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17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21932">
      <w:bodyDiv w:val="1"/>
      <w:marLeft w:val="0"/>
      <w:marRight w:val="0"/>
      <w:marTop w:val="0"/>
      <w:marBottom w:val="0"/>
      <w:divBdr>
        <w:top w:val="none" w:sz="0" w:space="0" w:color="auto"/>
        <w:left w:val="none" w:sz="0" w:space="0" w:color="auto"/>
        <w:bottom w:val="none" w:sz="0" w:space="0" w:color="auto"/>
        <w:right w:val="none" w:sz="0" w:space="0" w:color="auto"/>
      </w:divBdr>
    </w:div>
    <w:div w:id="1146168018">
      <w:bodyDiv w:val="1"/>
      <w:marLeft w:val="0"/>
      <w:marRight w:val="0"/>
      <w:marTop w:val="0"/>
      <w:marBottom w:val="0"/>
      <w:divBdr>
        <w:top w:val="none" w:sz="0" w:space="0" w:color="auto"/>
        <w:left w:val="none" w:sz="0" w:space="0" w:color="auto"/>
        <w:bottom w:val="none" w:sz="0" w:space="0" w:color="auto"/>
        <w:right w:val="none" w:sz="0" w:space="0" w:color="auto"/>
      </w:divBdr>
    </w:div>
    <w:div w:id="1330869912">
      <w:bodyDiv w:val="1"/>
      <w:marLeft w:val="0"/>
      <w:marRight w:val="0"/>
      <w:marTop w:val="0"/>
      <w:marBottom w:val="0"/>
      <w:divBdr>
        <w:top w:val="none" w:sz="0" w:space="0" w:color="auto"/>
        <w:left w:val="none" w:sz="0" w:space="0" w:color="auto"/>
        <w:bottom w:val="none" w:sz="0" w:space="0" w:color="auto"/>
        <w:right w:val="none" w:sz="0" w:space="0" w:color="auto"/>
      </w:divBdr>
    </w:div>
    <w:div w:id="17422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4540</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Пикулева</dc:creator>
  <cp:keywords/>
  <dc:description/>
  <cp:lastModifiedBy>Екатерина Анатольевна Пикулева</cp:lastModifiedBy>
  <cp:revision>2</cp:revision>
  <cp:lastPrinted>2024-12-02T06:37:00Z</cp:lastPrinted>
  <dcterms:created xsi:type="dcterms:W3CDTF">2024-12-02T07:53:00Z</dcterms:created>
  <dcterms:modified xsi:type="dcterms:W3CDTF">2024-12-02T07:53:00Z</dcterms:modified>
</cp:coreProperties>
</file>